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991"/>
        <w:gridCol w:w="1983"/>
        <w:gridCol w:w="4781"/>
      </w:tblGrid>
      <w:tr w:rsidR="0069149E" w:rsidRPr="00A45368" w:rsidTr="005F0359">
        <w:trPr>
          <w:trHeight w:val="990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vAlign w:val="center"/>
          </w:tcPr>
          <w:p w:rsidR="00D81309" w:rsidRPr="00A45368" w:rsidRDefault="00D81309" w:rsidP="004C68FD">
            <w:pPr>
              <w:pStyle w:val="a9"/>
              <w:rPr>
                <w:color w:val="FFFFFF"/>
              </w:rPr>
            </w:pPr>
            <w:r w:rsidRPr="00A45368">
              <w:rPr>
                <w:rFonts w:hint="eastAsia"/>
                <w:color w:val="FFFFFF"/>
                <w:sz w:val="36"/>
                <w:szCs w:val="36"/>
              </w:rPr>
              <w:t xml:space="preserve">平成２６年度　</w:t>
            </w:r>
            <w:r w:rsidRPr="00A45368">
              <w:rPr>
                <w:rFonts w:hint="eastAsia"/>
                <w:color w:val="FFFFFF"/>
                <w:sz w:val="56"/>
                <w:szCs w:val="56"/>
              </w:rPr>
              <w:t>病院清掃スキルアップセミナー</w:t>
            </w:r>
          </w:p>
        </w:tc>
      </w:tr>
      <w:tr w:rsidR="005F0359" w:rsidRPr="00BF7DD3" w:rsidTr="001C7308">
        <w:trPr>
          <w:trHeight w:val="1141"/>
          <w:jc w:val="center"/>
        </w:trPr>
        <w:tc>
          <w:tcPr>
            <w:tcW w:w="2685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5F0359" w:rsidRDefault="005F0359" w:rsidP="00D81309">
            <w:pPr>
              <w:pStyle w:val="a9"/>
              <w:jc w:val="right"/>
            </w:pPr>
          </w:p>
          <w:p w:rsidR="005F0359" w:rsidRPr="00D81309" w:rsidRDefault="005F0359" w:rsidP="004C68FD">
            <w:pPr>
              <w:pStyle w:val="2"/>
              <w:rPr>
                <w:color w:val="auto"/>
              </w:rPr>
            </w:pPr>
          </w:p>
          <w:p w:rsidR="005F0359" w:rsidRDefault="00144C4D" w:rsidP="0049742E">
            <w:pPr>
              <w:pStyle w:val="2"/>
              <w:rPr>
                <w:color w:val="auto"/>
                <w:sz w:val="32"/>
                <w:szCs w:val="32"/>
              </w:rPr>
            </w:pPr>
            <w:r>
              <w:rPr>
                <w:noProof/>
                <w:lang w:val="en-US"/>
              </w:rPr>
              <w:pict w14:anchorId="324AB6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6" type="#_x0000_t202" style="position:absolute;left:0;text-align:left;margin-left:130.9pt;margin-top:105.95pt;width:54.9pt;height:73.65pt;z-index:251661824;mso-position-horizontal-relative:page;mso-position-vertical-relative:page" filled="f" stroked="f">
                  <v:textbox style="mso-next-textbox:#_x0000_s1106">
                    <w:txbxContent>
                      <w:p w:rsidR="005F0359" w:rsidRPr="00446280" w:rsidRDefault="005F0359" w:rsidP="007252C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H2</w:t>
                        </w:r>
                        <w:r w:rsidR="005B4BAE" w:rsidRPr="00446280">
                          <w:rPr>
                            <w:rFonts w:hint="eastAsia"/>
                            <w:sz w:val="32"/>
                            <w:szCs w:val="32"/>
                          </w:rPr>
                          <w:t>7</w:t>
                        </w:r>
                      </w:p>
                      <w:p w:rsidR="005F0359" w:rsidRPr="00446280" w:rsidRDefault="005F0359" w:rsidP="007252C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2/12</w:t>
                        </w:r>
                      </w:p>
                      <w:p w:rsidR="005F0359" w:rsidRPr="00446280" w:rsidRDefault="005F0359" w:rsidP="007252C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(木)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F0359" w:rsidRPr="00D81309">
              <w:rPr>
                <w:rFonts w:hint="eastAsia"/>
                <w:color w:val="auto"/>
              </w:rPr>
              <w:t>病院清掃</w:t>
            </w:r>
            <w:r w:rsidR="005F0359" w:rsidRPr="00CD5833">
              <w:rPr>
                <w:rFonts w:hint="eastAsia"/>
                <w:color w:val="auto"/>
                <w:sz w:val="28"/>
              </w:rPr>
              <w:t>をテーマに、</w:t>
            </w:r>
            <w:r w:rsidR="005F0359" w:rsidRPr="0069149E">
              <w:rPr>
                <w:rFonts w:hint="eastAsia"/>
                <w:color w:val="auto"/>
                <w:sz w:val="52"/>
                <w:szCs w:val="52"/>
              </w:rPr>
              <w:t>６</w:t>
            </w:r>
            <w:r w:rsidR="005F0359" w:rsidRPr="00D81309">
              <w:rPr>
                <w:rFonts w:hint="eastAsia"/>
                <w:color w:val="auto"/>
              </w:rPr>
              <w:t>つの</w:t>
            </w:r>
            <w:r w:rsidR="005F0359">
              <w:rPr>
                <w:rFonts w:hint="eastAsia"/>
                <w:color w:val="auto"/>
              </w:rPr>
              <w:t>講座</w:t>
            </w:r>
            <w:r w:rsidR="005F0359" w:rsidRPr="00CD5833">
              <w:rPr>
                <w:rFonts w:hint="eastAsia"/>
                <w:color w:val="auto"/>
                <w:sz w:val="28"/>
              </w:rPr>
              <w:t>を開催いたします。</w:t>
            </w:r>
          </w:p>
          <w:p w:rsidR="005F0359" w:rsidRDefault="005F0359" w:rsidP="00A914A3"/>
          <w:p w:rsidR="005F0359" w:rsidRDefault="005F0359" w:rsidP="00A914A3"/>
          <w:p w:rsidR="005F0359" w:rsidRDefault="005F0359" w:rsidP="00A914A3"/>
          <w:p w:rsidR="005F0359" w:rsidRPr="00A914A3" w:rsidRDefault="005F0359" w:rsidP="00A914A3"/>
          <w:p w:rsidR="005F0359" w:rsidRPr="00D81309" w:rsidRDefault="00144C4D" w:rsidP="00D81309">
            <w:r>
              <w:rPr>
                <w:noProof/>
                <w:lang w:val="en-US"/>
              </w:rPr>
              <w:pict w14:anchorId="77492CCF">
                <v:shape id="_x0000_s1107" type="#_x0000_t202" style="position:absolute;margin-left:129pt;margin-top:328.7pt;width:54.9pt;height:73.65pt;z-index:251662848;mso-position-horizontal-relative:page;mso-position-vertical-relative:page" filled="f" stroked="f">
                  <v:textbox style="mso-next-textbox:#_x0000_s1107">
                    <w:txbxContent>
                      <w:p w:rsidR="005F0359" w:rsidRPr="00446280" w:rsidRDefault="005F0359" w:rsidP="00F215E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sz w:val="32"/>
                            <w:szCs w:val="32"/>
                          </w:rPr>
                          <w:t>H2</w:t>
                        </w:r>
                        <w:r w:rsidR="005B4BAE" w:rsidRPr="00446280">
                          <w:rPr>
                            <w:rFonts w:hint="eastAsia"/>
                            <w:sz w:val="32"/>
                            <w:szCs w:val="32"/>
                          </w:rPr>
                          <w:t>7</w:t>
                        </w:r>
                      </w:p>
                      <w:p w:rsidR="005F0359" w:rsidRPr="00446280" w:rsidRDefault="005F0359" w:rsidP="00F215E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2/1</w:t>
                        </w:r>
                        <w:r w:rsidRPr="00446280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  <w:p w:rsidR="005F0359" w:rsidRPr="00446280" w:rsidRDefault="005F0359" w:rsidP="00F215E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(</w:t>
                        </w:r>
                        <w:r w:rsidRPr="00446280">
                          <w:rPr>
                            <w:sz w:val="32"/>
                            <w:szCs w:val="32"/>
                          </w:rPr>
                          <w:t>金</w:t>
                        </w: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 w14:anchorId="0534D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29.75pt">
                  <v:imagedata r:id="rId7" o:title="MC900446250[1]"/>
                </v:shape>
              </w:pict>
            </w:r>
          </w:p>
          <w:p w:rsidR="005F0359" w:rsidRDefault="005F0359" w:rsidP="004C68FD"/>
          <w:p w:rsidR="005F0359" w:rsidRDefault="005F0359" w:rsidP="004C68FD"/>
          <w:p w:rsidR="005F0359" w:rsidRDefault="005F0359" w:rsidP="004C68FD"/>
          <w:p w:rsidR="005F0359" w:rsidRDefault="005F0359" w:rsidP="004C68FD"/>
          <w:p w:rsidR="000E0501" w:rsidRDefault="00144C4D" w:rsidP="000E0501">
            <w:pPr>
              <w:ind w:leftChars="53" w:left="127"/>
            </w:pPr>
            <w:r>
              <w:rPr>
                <w:noProof/>
                <w:sz w:val="32"/>
                <w:szCs w:val="32"/>
                <w:lang w:val="en-US"/>
              </w:rPr>
              <w:pict w14:anchorId="4D490440">
                <v:shape id="_x0000_s1108" type="#_x0000_t202" style="position:absolute;left:0;text-align:left;margin-left:130.95pt;margin-top:540.95pt;width:54.9pt;height:73.65pt;z-index:251663872;mso-position-horizontal-relative:page;mso-position-vertical-relative:page" filled="f" stroked="f">
                  <v:textbox style="mso-next-textbox:#_x0000_s1108">
                    <w:txbxContent>
                      <w:p w:rsidR="005F0359" w:rsidRPr="00446280" w:rsidRDefault="005F0359" w:rsidP="001B042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sz w:val="32"/>
                            <w:szCs w:val="32"/>
                          </w:rPr>
                          <w:t>H2</w:t>
                        </w:r>
                        <w:r w:rsidR="005B4BAE" w:rsidRPr="00446280">
                          <w:rPr>
                            <w:rFonts w:hint="eastAsia"/>
                            <w:sz w:val="32"/>
                            <w:szCs w:val="32"/>
                          </w:rPr>
                          <w:t>7</w:t>
                        </w:r>
                      </w:p>
                      <w:p w:rsidR="005F0359" w:rsidRPr="00446280" w:rsidRDefault="005F0359" w:rsidP="001B042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2/19</w:t>
                        </w:r>
                      </w:p>
                      <w:p w:rsidR="005F0359" w:rsidRPr="00446280" w:rsidRDefault="005F0359" w:rsidP="001B042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46280">
                          <w:rPr>
                            <w:rFonts w:hint="eastAsia"/>
                            <w:sz w:val="32"/>
                            <w:szCs w:val="32"/>
                          </w:rPr>
                          <w:t>(木)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E0501">
              <w:rPr>
                <w:rFonts w:hint="eastAsia"/>
              </w:rPr>
              <w:t>１</w:t>
            </w:r>
            <w:r w:rsidR="000E0501">
              <w:t>講座あたりの</w:t>
            </w:r>
            <w:r w:rsidR="000E0501">
              <w:rPr>
                <w:rFonts w:hint="eastAsia"/>
              </w:rPr>
              <w:t>参加費</w:t>
            </w:r>
          </w:p>
          <w:p w:rsidR="005F0359" w:rsidRPr="000E0501" w:rsidRDefault="000E0501" w:rsidP="000E0501">
            <w:pPr>
              <w:ind w:leftChars="53" w:left="127"/>
              <w:rPr>
                <w:sz w:val="32"/>
                <w:szCs w:val="32"/>
              </w:rPr>
            </w:pPr>
            <w:r w:rsidRPr="000E0501">
              <w:rPr>
                <w:rFonts w:hint="eastAsia"/>
              </w:rPr>
              <w:t xml:space="preserve">会員　</w:t>
            </w:r>
            <w:r w:rsidRPr="000E0501">
              <w:rPr>
                <w:sz w:val="40"/>
                <w:szCs w:val="40"/>
              </w:rPr>
              <w:t>６，０００円</w:t>
            </w:r>
          </w:p>
          <w:p w:rsidR="009300C9" w:rsidRDefault="000E0501" w:rsidP="000E0501">
            <w:pPr>
              <w:ind w:leftChars="53" w:left="127"/>
              <w:rPr>
                <w:sz w:val="40"/>
                <w:szCs w:val="40"/>
              </w:rPr>
            </w:pPr>
            <w:r w:rsidRPr="000E0501">
              <w:rPr>
                <w:rFonts w:hint="eastAsia"/>
              </w:rPr>
              <w:t>一般</w:t>
            </w:r>
            <w:r w:rsidRPr="000E0501">
              <w:t xml:space="preserve">　</w:t>
            </w:r>
            <w:r w:rsidRPr="000E0501">
              <w:rPr>
                <w:sz w:val="40"/>
                <w:szCs w:val="40"/>
              </w:rPr>
              <w:t>７，５００円</w:t>
            </w:r>
          </w:p>
          <w:p w:rsidR="000E0501" w:rsidRDefault="009300C9" w:rsidP="009300C9">
            <w:pPr>
              <w:ind w:leftChars="53" w:left="127"/>
            </w:pPr>
            <w:r w:rsidRPr="009300C9">
              <w:rPr>
                <w:rFonts w:hint="eastAsia"/>
              </w:rPr>
              <w:t>（</w:t>
            </w:r>
            <w:r w:rsidR="000E0501">
              <w:rPr>
                <w:rFonts w:hint="eastAsia"/>
              </w:rPr>
              <w:t>資料代込</w:t>
            </w:r>
            <w:r>
              <w:rPr>
                <w:rFonts w:hint="eastAsia"/>
              </w:rPr>
              <w:t>・</w:t>
            </w:r>
            <w:r>
              <w:t>消費税別</w:t>
            </w:r>
            <w:r>
              <w:rPr>
                <w:rFonts w:hint="eastAsia"/>
              </w:rPr>
              <w:t>）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359" w:rsidRPr="00BF7DD3" w:rsidRDefault="00144C4D" w:rsidP="0069149E">
            <w:pPr>
              <w:pStyle w:val="a9"/>
              <w:snapToGrid w:val="0"/>
              <w:ind w:left="255"/>
              <w:jc w:val="right"/>
            </w:pPr>
            <w:r>
              <w:rPr>
                <w:noProof/>
                <w:lang w:val="en-US"/>
              </w:rPr>
              <w:pict>
                <v:shape id="_x0000_s1105" type="#_x0000_t75" style="position:absolute;left:0;text-align:left;margin-left:100.9pt;margin-top:8pt;width:65.9pt;height:43.75pt;z-index:251660800;mso-position-horizontal-relative:text;mso-position-vertical-relative:text">
                  <v:imagedata r:id="rId8" o:title=""/>
                </v:shape>
              </w:pict>
            </w:r>
          </w:p>
          <w:p w:rsidR="005F0359" w:rsidRPr="005F0359" w:rsidRDefault="005F0359" w:rsidP="005F0359">
            <w:pPr>
              <w:tabs>
                <w:tab w:val="left" w:pos="810"/>
              </w:tabs>
              <w:ind w:rightChars="102" w:right="245"/>
              <w:jc w:val="right"/>
            </w:pPr>
            <w:bookmarkStart w:id="0" w:name="_GoBack"/>
            <w:bookmarkEnd w:id="0"/>
            <w:r w:rsidRPr="005F0359">
              <w:rPr>
                <w:rFonts w:hint="eastAsia"/>
              </w:rPr>
              <w:t>公益社団法人</w:t>
            </w:r>
            <w:r w:rsidRPr="005F0359">
              <w:t>全国</w:t>
            </w:r>
            <w:r>
              <w:rPr>
                <w:rFonts w:hint="eastAsia"/>
              </w:rPr>
              <w:t>ビルメンテナンス</w:t>
            </w:r>
            <w:r>
              <w:t>協会</w:t>
            </w:r>
          </w:p>
          <w:p w:rsidR="005F0359" w:rsidRDefault="005F0359" w:rsidP="005F0359">
            <w:pPr>
              <w:tabs>
                <w:tab w:val="left" w:pos="810"/>
              </w:tabs>
              <w:ind w:rightChars="102" w:right="245"/>
              <w:jc w:val="right"/>
              <w:rPr>
                <w:sz w:val="20"/>
                <w:szCs w:val="20"/>
              </w:rPr>
            </w:pPr>
            <w:r w:rsidRPr="007C1DBC">
              <w:rPr>
                <w:rFonts w:hint="eastAsia"/>
                <w:sz w:val="20"/>
                <w:szCs w:val="20"/>
              </w:rPr>
              <w:t>東京都</w:t>
            </w:r>
            <w:r>
              <w:rPr>
                <w:rFonts w:hint="eastAsia"/>
                <w:sz w:val="20"/>
                <w:szCs w:val="20"/>
              </w:rPr>
              <w:t>荒川区</w:t>
            </w:r>
            <w:r>
              <w:rPr>
                <w:sz w:val="20"/>
                <w:szCs w:val="20"/>
              </w:rPr>
              <w:t>西日暮里5-12-5ﾋﾞﾙﾒﾝﾃﾅﾝｽ会館</w:t>
            </w:r>
          </w:p>
          <w:p w:rsidR="005F0359" w:rsidRPr="00BF7DD3" w:rsidRDefault="005F0359" w:rsidP="005F0359">
            <w:pPr>
              <w:tabs>
                <w:tab w:val="left" w:pos="810"/>
              </w:tabs>
              <w:ind w:rightChars="102" w:right="245"/>
              <w:jc w:val="right"/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：03(3805)7560　FAX：03(3805)7561</w:t>
            </w:r>
          </w:p>
        </w:tc>
      </w:tr>
      <w:tr w:rsidR="005F0359" w:rsidRPr="00BF7DD3" w:rsidTr="001C7308">
        <w:trPr>
          <w:trHeight w:val="1642"/>
          <w:jc w:val="center"/>
        </w:trPr>
        <w:tc>
          <w:tcPr>
            <w:tcW w:w="2685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359" w:rsidRPr="00BF7DD3" w:rsidRDefault="005F0359" w:rsidP="004C68FD"/>
        </w:tc>
        <w:tc>
          <w:tcPr>
            <w:tcW w:w="1983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9" type="#_x0000_t202" style="position:absolute;margin-left:.3pt;margin-top:4.2pt;width:97.05pt;height:62.7pt;z-index:251654656;mso-position-horizontal-relative:page;mso-position-vertical-relative:page" filled="f" stroked="f">
                  <v:textbox style="mso-next-textbox:#_x0000_s1099">
                    <w:txbxContent>
                      <w:p w:rsidR="005F0359" w:rsidRPr="00446280" w:rsidRDefault="005F0359" w:rsidP="00C65EBF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</w:t>
                        </w:r>
                        <w:r w:rsidRPr="00446280">
                          <w:rPr>
                            <w:b/>
                          </w:rPr>
                          <w:t>0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：00</w:t>
                        </w:r>
                        <w:r w:rsidRPr="00446280">
                          <w:rPr>
                            <w:b/>
                          </w:rPr>
                          <w:t>～13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C65EBF">
                        <w:pPr>
                          <w:rPr>
                            <w:sz w:val="21"/>
                            <w:szCs w:val="21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効率的な</w:t>
                        </w:r>
                        <w:r w:rsidRPr="00446280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作業計画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の立て方を身につけよう</w:t>
                        </w:r>
                      </w:p>
                      <w:p w:rsidR="005F0359" w:rsidRPr="00446280" w:rsidRDefault="005F0359" w:rsidP="00C65EBF">
                        <w:pPr>
                          <w:rPr>
                            <w:sz w:val="21"/>
                            <w:szCs w:val="21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講師</w:t>
                        </w:r>
                      </w:p>
                      <w:p w:rsidR="005F0359" w:rsidRPr="00446280" w:rsidRDefault="005F0359" w:rsidP="00C65EBF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講師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101" type="#_x0000_t202" style="position:absolute;margin-left:.45pt;margin-top:5.1pt;width:239.4pt;height:76.2pt;z-index:251656704;mso-position-horizontal-relative:page;mso-position-vertical-relative:page" filled="f" stroked="f">
                  <v:textbox style="mso-next-textbox:#_x0000_s1101">
                    <w:txbxContent>
                      <w:p w:rsidR="005F0359" w:rsidRDefault="005F0359" w:rsidP="007252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</w:t>
                        </w:r>
                        <w:r>
                          <w:rPr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病院</w:t>
                        </w:r>
                        <w:r>
                          <w:rPr>
                            <w:sz w:val="20"/>
                            <w:szCs w:val="20"/>
                          </w:rPr>
                          <w:t>清掃管理研究会</w:t>
                        </w:r>
                      </w:p>
                      <w:p w:rsidR="005F0359" w:rsidRPr="007252C0" w:rsidRDefault="005F0359" w:rsidP="007252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安全な</w:t>
                        </w:r>
                        <w:r w:rsidRPr="00357B1B">
                          <w:rPr>
                            <w:rFonts w:hint="eastAsia"/>
                            <w:sz w:val="20"/>
                            <w:szCs w:val="20"/>
                          </w:rPr>
                          <w:t>作業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と</w:t>
                        </w:r>
                        <w:r w:rsidRPr="00357B1B">
                          <w:rPr>
                            <w:rFonts w:hint="eastAsia"/>
                            <w:sz w:val="20"/>
                            <w:szCs w:val="20"/>
                          </w:rPr>
                          <w:t>コストダウン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の強化を図るには、有用な</w:t>
                        </w:r>
                        <w:r w:rsidRPr="00357B1B">
                          <w:rPr>
                            <w:rFonts w:hint="eastAsia"/>
                            <w:sz w:val="20"/>
                            <w:szCs w:val="20"/>
                          </w:rPr>
                          <w:t>作業計画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が必須です。</w:t>
                        </w:r>
                        <w:r w:rsidRPr="001D1F18">
                          <w:rPr>
                            <w:rFonts w:hint="eastAsia"/>
                            <w:sz w:val="20"/>
                            <w:szCs w:val="20"/>
                          </w:rPr>
                          <w:t>作業計画の基礎を学ぶだけでなく、演習をすることで、作業計画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立案の</w:t>
                        </w:r>
                        <w:r w:rsidRPr="001D1F18">
                          <w:rPr>
                            <w:rFonts w:hint="eastAsia"/>
                            <w:sz w:val="20"/>
                            <w:szCs w:val="20"/>
                          </w:rPr>
                          <w:t>スキルを身につけることが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可能です。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BF7DD3" w:rsidTr="001C7308">
        <w:trPr>
          <w:trHeight w:val="1991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0359" w:rsidRPr="00BF7DD3" w:rsidRDefault="005F0359" w:rsidP="004C68FD"/>
        </w:tc>
        <w:tc>
          <w:tcPr>
            <w:tcW w:w="1983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100" type="#_x0000_t202" style="position:absolute;margin-left:1.35pt;margin-top:6.05pt;width:97.05pt;height:62.7pt;z-index:251655680;mso-position-horizontal-relative:page;mso-position-vertical-relative:page" filled="f" stroked="f">
                  <v:textbox style="mso-next-textbox:#_x0000_s1100">
                    <w:txbxContent>
                      <w:p w:rsidR="005F0359" w:rsidRPr="00446280" w:rsidRDefault="005F0359" w:rsidP="007252C0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14：00</w:t>
                        </w:r>
                        <w:r w:rsidRPr="00446280">
                          <w:rPr>
                            <w:b/>
                          </w:rPr>
                          <w:t>～17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7252C0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sz w:val="21"/>
                            <w:szCs w:val="21"/>
                          </w:rPr>
                          <w:t>CS向上のための</w:t>
                        </w:r>
                        <w:r w:rsidRPr="00446280">
                          <w:rPr>
                            <w:b/>
                            <w:sz w:val="21"/>
                            <w:szCs w:val="21"/>
                          </w:rPr>
                          <w:t>業務案内書・標準作業書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102" type="#_x0000_t202" style="position:absolute;margin-left:1.95pt;margin-top:6.35pt;width:237.9pt;height:91.2pt;z-index:251657728;mso-position-horizontal-relative:page;mso-position-vertical-relative:page" filled="f" stroked="f">
                  <v:textbox style="mso-next-textbox:#_x0000_s1102">
                    <w:txbxContent>
                      <w:p w:rsidR="005F0359" w:rsidRDefault="005F0359" w:rsidP="006914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</w:t>
                        </w:r>
                        <w:r>
                          <w:rPr>
                            <w:sz w:val="20"/>
                            <w:szCs w:val="20"/>
                          </w:rPr>
                          <w:t>：病院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清掃管理</w:t>
                        </w:r>
                        <w:r>
                          <w:rPr>
                            <w:sz w:val="20"/>
                            <w:szCs w:val="20"/>
                          </w:rPr>
                          <w:t>研究会</w:t>
                        </w:r>
                      </w:p>
                      <w:p w:rsidR="005F0359" w:rsidRDefault="005F0359" w:rsidP="006914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営業や入札時の提案書類に、他社との差をつけた業務案内書と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標準作業書を</w:t>
                        </w:r>
                        <w:r>
                          <w:rPr>
                            <w:sz w:val="20"/>
                            <w:szCs w:val="20"/>
                          </w:rPr>
                          <w:t>備えることは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非常に強みになります。</w:t>
                        </w:r>
                      </w:p>
                      <w:p w:rsidR="005F0359" w:rsidRPr="007252C0" w:rsidRDefault="005F0359" w:rsidP="0069149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また、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医療関連</w:t>
                        </w:r>
                        <w:r>
                          <w:rPr>
                            <w:sz w:val="20"/>
                            <w:szCs w:val="20"/>
                          </w:rPr>
                          <w:t>サービスマークの申請も問題無く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通るための</w:t>
                        </w:r>
                        <w:r>
                          <w:rPr>
                            <w:sz w:val="20"/>
                            <w:szCs w:val="20"/>
                          </w:rPr>
                          <w:t>ノウハウを、作成例を示しながら、解説します。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BF7DD3" w:rsidTr="001C7308">
        <w:trPr>
          <w:trHeight w:val="424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:rsidR="005F0359" w:rsidRPr="00A45368" w:rsidRDefault="005F0359" w:rsidP="005B4BAE">
            <w:pPr>
              <w:spacing w:beforeLines="30" w:before="72"/>
              <w:ind w:firstLineChars="100" w:firstLine="241"/>
              <w:rPr>
                <w:b/>
                <w:color w:val="FFFFFF"/>
              </w:rPr>
            </w:pPr>
            <w:r w:rsidRPr="00A45368">
              <w:rPr>
                <w:rFonts w:hint="eastAsia"/>
                <w:b/>
                <w:color w:val="FFFFFF"/>
              </w:rPr>
              <w:t>６つの</w:t>
            </w:r>
            <w:r w:rsidR="005B4BAE">
              <w:rPr>
                <w:rFonts w:hint="eastAsia"/>
                <w:b/>
                <w:color w:val="FFFFFF"/>
              </w:rPr>
              <w:t>講座</w:t>
            </w:r>
            <w:r w:rsidRPr="00A45368">
              <w:rPr>
                <w:rFonts w:hint="eastAsia"/>
                <w:b/>
                <w:color w:val="FFFFFF"/>
              </w:rPr>
              <w:t>を自由に選択ＯＫ！</w:t>
            </w:r>
          </w:p>
        </w:tc>
      </w:tr>
      <w:tr w:rsidR="005F0359" w:rsidRPr="00BF7DD3" w:rsidTr="001C7308">
        <w:trPr>
          <w:trHeight w:val="2053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F0359" w:rsidRPr="00A45368" w:rsidRDefault="005F0359" w:rsidP="004C68FD">
            <w:pPr>
              <w:rPr>
                <w:color w:val="1F497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103" type="#_x0000_t202" style="position:absolute;margin-left:1.35pt;margin-top:5.45pt;width:97.05pt;height:62.7pt;z-index:251658752;mso-position-horizontal-relative:page;mso-position-vertical-relative:page" filled="f" stroked="f">
                  <v:textbox style="mso-next-textbox:#_x0000_s1103">
                    <w:txbxContent>
                      <w:p w:rsidR="005F0359" w:rsidRPr="00446280" w:rsidRDefault="005F0359" w:rsidP="00F215E9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10：00</w:t>
                        </w:r>
                        <w:r w:rsidRPr="00446280">
                          <w:rPr>
                            <w:b/>
                          </w:rPr>
                          <w:t>～1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3：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F215E9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すぐ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実践に移せる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病院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清掃</w:t>
                        </w:r>
                        <w:r w:rsidRPr="00446280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従事者研修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104" type="#_x0000_t202" style="position:absolute;margin-left:1.95pt;margin-top:3.75pt;width:243.9pt;height:99.45pt;z-index:251659776;mso-position-horizontal-relative:page;mso-position-vertical-relative:page" filled="f" stroked="f">
                  <v:textbox style="mso-next-textbox:#_x0000_s1104">
                    <w:txbxContent>
                      <w:p w:rsidR="005F0359" w:rsidRDefault="005F0359" w:rsidP="001B04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</w:t>
                        </w:r>
                        <w:r>
                          <w:rPr>
                            <w:sz w:val="20"/>
                            <w:szCs w:val="20"/>
                          </w:rPr>
                          <w:t>：病院清掃管理研究会</w:t>
                        </w:r>
                      </w:p>
                      <w:p w:rsidR="005F0359" w:rsidRPr="007252C0" w:rsidRDefault="005F0359" w:rsidP="001B04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お客様の満足度を</w:t>
                        </w:r>
                        <w:r>
                          <w:rPr>
                            <w:sz w:val="20"/>
                            <w:szCs w:val="20"/>
                          </w:rPr>
                          <w:t>大きく左右する従事者の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資質</w:t>
                        </w:r>
                        <w:r>
                          <w:rPr>
                            <w:sz w:val="20"/>
                            <w:szCs w:val="20"/>
                          </w:rPr>
                          <w:t>。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特に</w:t>
                        </w:r>
                        <w:r>
                          <w:rPr>
                            <w:sz w:val="20"/>
                            <w:szCs w:val="20"/>
                          </w:rPr>
                          <w:t>病院は、病院感染防止、個人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情報</w:t>
                        </w:r>
                        <w:r>
                          <w:rPr>
                            <w:sz w:val="20"/>
                            <w:szCs w:val="20"/>
                          </w:rPr>
                          <w:t>保護など、特殊な知識を必要とします。そのため、「医療法」の委託基準の定め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にもあるとおり、</w:t>
                        </w:r>
                        <w:r>
                          <w:rPr>
                            <w:sz w:val="20"/>
                            <w:szCs w:val="20"/>
                          </w:rPr>
                          <w:t>社内で従事者研修を行わなければなりません。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全国協会が用意した</w:t>
                        </w:r>
                        <w:r>
                          <w:rPr>
                            <w:sz w:val="20"/>
                            <w:szCs w:val="20"/>
                          </w:rPr>
                          <w:t>カリキュラムとテキスト、習熟度の判定方法を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紹介します。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BF7DD3" w:rsidTr="001C7308">
        <w:trPr>
          <w:trHeight w:val="1969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F0359" w:rsidRPr="00BF7DD3" w:rsidRDefault="005F0359" w:rsidP="004C68FD"/>
        </w:tc>
        <w:tc>
          <w:tcPr>
            <w:tcW w:w="1983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3" type="#_x0000_t202" style="position:absolute;margin-left:1.85pt;margin-top:6.15pt;width:97.05pt;height:62.7pt;z-index:251648512;mso-position-horizontal-relative:page;mso-position-vertical-relative:page" filled="f" stroked="f">
                  <v:textbox style="mso-next-textbox:#_x0000_s1093">
                    <w:txbxContent>
                      <w:p w:rsidR="005F0359" w:rsidRPr="00446280" w:rsidRDefault="005F0359" w:rsidP="00F215E9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14：00</w:t>
                        </w:r>
                        <w:r w:rsidRPr="00446280">
                          <w:rPr>
                            <w:b/>
                          </w:rPr>
                          <w:t>～17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F215E9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病院</w:t>
                        </w:r>
                        <w:r w:rsidRPr="00446280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インスペクション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とＡＴＰ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による見える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化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6" type="#_x0000_t202" style="position:absolute;margin-left:2.85pt;margin-top:3.45pt;width:248.25pt;height:99.45pt;z-index:251651584;mso-position-horizontal-relative:page;mso-position-vertical-relative:page" filled="f" stroked="f">
                  <v:textbox style="mso-next-textbox:#_x0000_s1096">
                    <w:txbxContent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</w:t>
                        </w:r>
                        <w:r>
                          <w:rPr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病院清掃管理研究会、</w:t>
                        </w:r>
                        <w:r>
                          <w:rPr>
                            <w:sz w:val="20"/>
                            <w:szCs w:val="20"/>
                          </w:rPr>
                          <w:t>キッコーマンバイオケミファ</w:t>
                        </w:r>
                      </w:p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医療関係者</w:t>
                        </w:r>
                        <w:r>
                          <w:rPr>
                            <w:sz w:val="20"/>
                            <w:szCs w:val="20"/>
                          </w:rPr>
                          <w:t>によるＡＴＰを取り入れたラウンドチェック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sz w:val="20"/>
                            <w:szCs w:val="20"/>
                          </w:rPr>
                          <w:t>進んでいます。それだけ、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病院清掃</w:t>
                        </w:r>
                        <w:r>
                          <w:rPr>
                            <w:sz w:val="20"/>
                            <w:szCs w:val="20"/>
                          </w:rPr>
                          <w:t>の品質確保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sz w:val="20"/>
                            <w:szCs w:val="20"/>
                          </w:rPr>
                          <w:t>求められています。</w:t>
                        </w:r>
                      </w:p>
                      <w:p w:rsidR="005F0359" w:rsidRPr="007252C0" w:rsidRDefault="00446280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当協会</w:t>
                        </w:r>
                        <w:r w:rsidR="005F0359">
                          <w:rPr>
                            <w:rFonts w:hint="eastAsia"/>
                            <w:sz w:val="20"/>
                            <w:szCs w:val="20"/>
                          </w:rPr>
                          <w:t>が開発した</w:t>
                        </w:r>
                        <w:r w:rsidR="005F0359">
                          <w:rPr>
                            <w:sz w:val="20"/>
                            <w:szCs w:val="20"/>
                          </w:rPr>
                          <w:t>病院インスペクションの解説と、品質の見える</w:t>
                        </w:r>
                        <w:r w:rsidR="005F0359">
                          <w:rPr>
                            <w:rFonts w:hint="eastAsia"/>
                            <w:sz w:val="20"/>
                            <w:szCs w:val="20"/>
                          </w:rPr>
                          <w:t>化を</w:t>
                        </w:r>
                        <w:r w:rsidR="005F0359">
                          <w:rPr>
                            <w:sz w:val="20"/>
                            <w:szCs w:val="20"/>
                          </w:rPr>
                          <w:t>目的としたＡＴＰの活用方法について実演を交えて紹介します。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A45368" w:rsidTr="001C7308">
        <w:trPr>
          <w:trHeight w:val="404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:rsidR="005F0359" w:rsidRPr="00A45368" w:rsidRDefault="005F0359" w:rsidP="001B042F">
            <w:pPr>
              <w:spacing w:beforeLines="30" w:before="72"/>
              <w:jc w:val="center"/>
              <w:rPr>
                <w:color w:val="FFFFFF"/>
              </w:rPr>
            </w:pPr>
            <w:r w:rsidRPr="00A45368">
              <w:rPr>
                <w:rFonts w:hint="eastAsia"/>
                <w:b/>
                <w:color w:val="FFFFFF"/>
              </w:rPr>
              <w:t>２年ぶりに</w:t>
            </w:r>
            <w:r w:rsidRPr="00A45368">
              <w:rPr>
                <w:b/>
                <w:color w:val="FFFFFF"/>
              </w:rPr>
              <w:t>東京</w:t>
            </w:r>
            <w:r>
              <w:rPr>
                <w:rFonts w:hint="eastAsia"/>
                <w:b/>
                <w:color w:val="FFFFFF"/>
              </w:rPr>
              <w:t>・</w:t>
            </w:r>
            <w:r>
              <w:rPr>
                <w:b/>
                <w:color w:val="FFFFFF"/>
              </w:rPr>
              <w:t>荒川区で</w:t>
            </w:r>
            <w:r w:rsidRPr="00A45368">
              <w:rPr>
                <w:b/>
                <w:color w:val="FFFFFF"/>
              </w:rPr>
              <w:t>開催</w:t>
            </w:r>
            <w:r w:rsidRPr="00A45368">
              <w:rPr>
                <w:rFonts w:hint="eastAsia"/>
                <w:b/>
                <w:color w:val="FFFFFF"/>
              </w:rPr>
              <w:t>！</w:t>
            </w:r>
          </w:p>
        </w:tc>
      </w:tr>
      <w:tr w:rsidR="005F0359" w:rsidRPr="00BF7DD3" w:rsidTr="001C7308">
        <w:trPr>
          <w:trHeight w:val="1841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F0359" w:rsidRPr="00BF7DD3" w:rsidRDefault="005F0359" w:rsidP="004C68FD"/>
        </w:tc>
        <w:tc>
          <w:tcPr>
            <w:tcW w:w="1983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4" type="#_x0000_t202" style="position:absolute;margin-left:1.35pt;margin-top:6.25pt;width:97.05pt;height:62.7pt;z-index:251649536;mso-position-horizontal-relative:page;mso-position-vertical-relative:page" filled="f" stroked="f">
                  <v:textbox style="mso-next-textbox:#_x0000_s1094">
                    <w:txbxContent>
                      <w:p w:rsidR="005F0359" w:rsidRPr="00446280" w:rsidRDefault="005F0359" w:rsidP="00F215E9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10：00</w:t>
                        </w:r>
                        <w:r w:rsidRPr="00446280">
                          <w:rPr>
                            <w:b/>
                          </w:rPr>
                          <w:t>～1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3：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F215E9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病院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における</w:t>
                        </w:r>
                        <w:r w:rsidRPr="00446280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温水洗浄便座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の清掃と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消毒の基本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nil"/>
              <w:left w:val="nil"/>
              <w:bottom w:val="dashSmallGap" w:sz="4" w:space="0" w:color="4F81BD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7" type="#_x0000_t202" style="position:absolute;margin-left:2.85pt;margin-top:6.3pt;width:237pt;height:85.2pt;z-index:251652608;mso-position-horizontal-relative:page;mso-position-vertical-relative:page" filled="f" stroked="f">
                  <v:textbox style="mso-next-textbox:#_x0000_s1097">
                    <w:txbxContent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講師：</w:t>
                        </w:r>
                        <w:r>
                          <w:rPr>
                            <w:sz w:val="20"/>
                            <w:szCs w:val="20"/>
                          </w:rPr>
                          <w:t>温水洗浄便座工業会</w:t>
                        </w:r>
                      </w:p>
                      <w:p w:rsidR="005F0359" w:rsidRPr="00446280" w:rsidRDefault="00D64602" w:rsidP="00C70031">
                        <w:pPr>
                          <w:pStyle w:val="aff0"/>
                          <w:rPr>
                            <w:rFonts w:ascii="ＭＳ Ｐゴシック" w:hAnsi="ＭＳ Ｐゴシック"/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温水洗浄便座の概要・構造の説明を行い、平成26年10月に改定した「</w:t>
                        </w:r>
                        <w:r w:rsidR="0093159B" w:rsidRPr="00446280">
                          <w:rPr>
                            <w:rFonts w:ascii="ＭＳ Ｐゴシック" w:hAnsi="ＭＳ Ｐゴシック" w:hint="eastAsia"/>
                            <w:kern w:val="0"/>
                            <w:sz w:val="20"/>
                            <w:szCs w:val="20"/>
                          </w:rPr>
                          <w:t>大便器・温水洗浄便座清掃マニュアル</w:t>
                        </w:r>
                        <w:r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」</w:t>
                        </w:r>
                        <w:r w:rsidR="009B57DC"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、</w:t>
                        </w:r>
                        <w:r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消毒についての資料</w:t>
                        </w:r>
                        <w:r w:rsidR="00C70031"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、</w:t>
                        </w:r>
                        <w:r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実際の製品を</w:t>
                        </w:r>
                        <w:r w:rsidR="00C70031"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使って</w:t>
                        </w:r>
                        <w:r w:rsidRPr="00446280">
                          <w:rPr>
                            <w:rFonts w:ascii="ＭＳ Ｐゴシック" w:hAnsi="ＭＳ Ｐゴシック" w:hint="eastAsia"/>
                            <w:sz w:val="20"/>
                            <w:szCs w:val="20"/>
                          </w:rPr>
                          <w:t>、病院での温水洗浄便座の清掃と消毒について詳しく説明をします。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BF7DD3" w:rsidTr="001C7308">
        <w:trPr>
          <w:trHeight w:val="1832"/>
          <w:jc w:val="center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F0359" w:rsidRPr="00BF7DD3" w:rsidRDefault="005F0359" w:rsidP="004C68FD"/>
        </w:tc>
        <w:tc>
          <w:tcPr>
            <w:tcW w:w="1983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5" type="#_x0000_t202" style="position:absolute;margin-left:1.85pt;margin-top:5.2pt;width:97.05pt;height:67.2pt;z-index:251650560;mso-position-horizontal-relative:page;mso-position-vertical-relative:page" filled="f" stroked="f">
                  <v:textbox style="mso-next-textbox:#_x0000_s1095">
                    <w:txbxContent>
                      <w:p w:rsidR="005F0359" w:rsidRPr="00446280" w:rsidRDefault="005F0359" w:rsidP="00F215E9">
                        <w:pPr>
                          <w:rPr>
                            <w:b/>
                          </w:rPr>
                        </w:pPr>
                        <w:r w:rsidRPr="00446280">
                          <w:rPr>
                            <w:rFonts w:hint="eastAsia"/>
                            <w:b/>
                          </w:rPr>
                          <w:t>14：00</w:t>
                        </w:r>
                        <w:r w:rsidRPr="00446280">
                          <w:rPr>
                            <w:b/>
                          </w:rPr>
                          <w:t>～17</w:t>
                        </w:r>
                        <w:r w:rsidRPr="00446280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46280">
                          <w:rPr>
                            <w:b/>
                          </w:rPr>
                          <w:t>00</w:t>
                        </w:r>
                      </w:p>
                      <w:p w:rsidR="005F0359" w:rsidRPr="00446280" w:rsidRDefault="005F0359" w:rsidP="00F215E9">
                        <w:pPr>
                          <w:rPr>
                            <w:sz w:val="20"/>
                            <w:szCs w:val="20"/>
                          </w:rPr>
                        </w:pPr>
                        <w:r w:rsidRPr="00446280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感染防止対策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－針刺し</w:t>
                        </w:r>
                        <w:r w:rsidRPr="00446280">
                          <w:rPr>
                            <w:sz w:val="21"/>
                            <w:szCs w:val="21"/>
                          </w:rPr>
                          <w:t>・切創防止・吐瀉物処理</w:t>
                        </w:r>
                        <w:r w:rsidRPr="00446280">
                          <w:rPr>
                            <w:rFonts w:hint="eastAsia"/>
                            <w:sz w:val="21"/>
                            <w:szCs w:val="21"/>
                          </w:rPr>
                          <w:t>－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781" w:type="dxa"/>
            <w:tcBorders>
              <w:top w:val="dashSmallGap" w:sz="4" w:space="0" w:color="4F81BD"/>
              <w:left w:val="nil"/>
              <w:bottom w:val="nil"/>
              <w:right w:val="nil"/>
            </w:tcBorders>
          </w:tcPr>
          <w:p w:rsidR="005F0359" w:rsidRPr="00BF7DD3" w:rsidRDefault="00144C4D" w:rsidP="004C68FD">
            <w:r>
              <w:rPr>
                <w:noProof/>
                <w:lang w:val="en-US"/>
              </w:rPr>
              <w:pict>
                <v:shape id="_x0000_s1098" type="#_x0000_t202" style="position:absolute;margin-left:.6pt;margin-top:6pt;width:239.25pt;height:85.2pt;z-index:251653632;mso-position-horizontal-relative:page;mso-position-vertical-relative:page" filled="f" stroked="f">
                  <v:textbox style="mso-next-textbox:#_x0000_s1098">
                    <w:txbxContent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講師</w:t>
                        </w:r>
                        <w:r>
                          <w:rPr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病院清掃管理研究会</w:t>
                        </w:r>
                      </w:p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吐瀉物による</w:t>
                        </w:r>
                        <w:r>
                          <w:rPr>
                            <w:sz w:val="20"/>
                            <w:szCs w:val="20"/>
                          </w:rPr>
                          <w:t>感染の危険性を学びます。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DVD</w:t>
                        </w:r>
                        <w:r>
                          <w:rPr>
                            <w:sz w:val="20"/>
                            <w:szCs w:val="20"/>
                          </w:rPr>
                          <w:t>で吐瀉物の処理方法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sz w:val="20"/>
                            <w:szCs w:val="20"/>
                          </w:rPr>
                          <w:t>学んだ後、その実演を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見せます。</w:t>
                        </w:r>
                      </w:p>
                      <w:p w:rsidR="005F0359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実際に起こった針刺し</w:t>
                        </w:r>
                        <w:r>
                          <w:rPr>
                            <w:sz w:val="20"/>
                            <w:szCs w:val="20"/>
                          </w:rPr>
                          <w:t>・切創の事例に基づき、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対処方法</w:t>
                        </w:r>
                        <w:r>
                          <w:rPr>
                            <w:sz w:val="20"/>
                            <w:szCs w:val="20"/>
                          </w:rPr>
                          <w:t>を紹介します。</w:t>
                        </w:r>
                      </w:p>
                      <w:p w:rsidR="005F0359" w:rsidRPr="007252C0" w:rsidRDefault="005F0359" w:rsidP="008232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病院内の</w:t>
                        </w:r>
                        <w:r>
                          <w:rPr>
                            <w:sz w:val="20"/>
                            <w:szCs w:val="20"/>
                          </w:rPr>
                          <w:t>感染拡大防止、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従事者の</w:t>
                        </w:r>
                        <w:r>
                          <w:rPr>
                            <w:sz w:val="20"/>
                            <w:szCs w:val="20"/>
                          </w:rPr>
                          <w:t>感染防止に！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F0359" w:rsidRPr="00A45368" w:rsidTr="001C7308">
        <w:trPr>
          <w:trHeight w:val="498"/>
          <w:jc w:val="center"/>
        </w:trPr>
        <w:tc>
          <w:tcPr>
            <w:tcW w:w="2685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5F0359" w:rsidRPr="00BF7DD3" w:rsidRDefault="005F0359" w:rsidP="004C68FD"/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:rsidR="005F0359" w:rsidRPr="00A45368" w:rsidRDefault="005F0359" w:rsidP="007C1DBC">
            <w:pPr>
              <w:pStyle w:val="2"/>
              <w:snapToGrid w:val="0"/>
              <w:spacing w:beforeLines="30" w:before="72" w:after="0"/>
              <w:ind w:left="0" w:rightChars="102" w:right="245"/>
              <w:jc w:val="right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お申し込みは、</w:t>
            </w:r>
            <w:r>
              <w:rPr>
                <w:b/>
                <w:color w:val="FFFFFF"/>
                <w:sz w:val="24"/>
                <w:szCs w:val="24"/>
              </w:rPr>
              <w:t>全国ビルメンテナンス協会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>へ</w:t>
            </w:r>
          </w:p>
        </w:tc>
      </w:tr>
    </w:tbl>
    <w:p w:rsidR="00AF290A" w:rsidRPr="009C38E1" w:rsidRDefault="00AF290A" w:rsidP="009C38E1">
      <w:pPr>
        <w:jc w:val="center"/>
        <w:rPr>
          <w:sz w:val="40"/>
          <w:szCs w:val="40"/>
        </w:rPr>
      </w:pPr>
      <w:r w:rsidRPr="00BF7DD3">
        <w:br w:type="page"/>
      </w:r>
      <w:r w:rsidR="007C1DBC" w:rsidRPr="009C38E1">
        <w:rPr>
          <w:rFonts w:hint="eastAsia"/>
          <w:sz w:val="40"/>
          <w:szCs w:val="40"/>
        </w:rPr>
        <w:lastRenderedPageBreak/>
        <w:t>平成</w:t>
      </w:r>
      <w:r w:rsidR="007C1DBC" w:rsidRPr="009C38E1">
        <w:rPr>
          <w:sz w:val="40"/>
          <w:szCs w:val="40"/>
        </w:rPr>
        <w:t>26年度　病院清掃スキルアップセミナー</w:t>
      </w:r>
    </w:p>
    <w:p w:rsidR="00A45368" w:rsidRDefault="00A45368" w:rsidP="00A45368"/>
    <w:p w:rsidR="00A45368" w:rsidRDefault="00144C4D" w:rsidP="00A45368">
      <w:r>
        <w:rPr>
          <w:noProof/>
          <w:lang w:val="en-US"/>
        </w:rPr>
        <w:pict>
          <v:shape id="_x0000_s1116" type="#_x0000_t202" style="position:absolute;margin-left:400.5pt;margin-top:12.5pt;width:109.5pt;height:126pt;z-index:251670016;mso-wrap-style:none" stroked="f">
            <v:textbox style="mso-fit-shape-to-text:t" inset="5.85pt,.7pt,5.85pt,.7pt">
              <w:txbxContent>
                <w:p w:rsidR="000E0501" w:rsidRDefault="00144C4D">
                  <w:r>
                    <w:pict>
                      <v:shape id="_x0000_i1027" type="#_x0000_t75" style="width:96.75pt;height:110.25pt">
                        <v:imagedata r:id="rId9" o:title="mascot"/>
                      </v:shape>
                    </w:pict>
                  </w:r>
                </w:p>
              </w:txbxContent>
            </v:textbox>
          </v:shape>
        </w:pict>
      </w:r>
    </w:p>
    <w:p w:rsidR="007C1DBC" w:rsidRDefault="00144C4D" w:rsidP="00A45368">
      <w:r>
        <w:rPr>
          <w:noProof/>
          <w:lang w:val="en-US"/>
        </w:rPr>
        <w:pict>
          <v:rect id="_x0000_s1067" style="position:absolute;margin-left:24.75pt;margin-top:2.05pt;width:84.75pt;height:25.65pt;z-index:251645440" strokecolor="#4f81bd" strokeweight="5pt">
            <v:stroke linestyle="thickThin"/>
            <v:shadow color="#868686"/>
            <v:textbox inset="5.85pt,.7pt,5.85pt,.7pt">
              <w:txbxContent>
                <w:p w:rsidR="007C1DBC" w:rsidRPr="00B41F34" w:rsidRDefault="007C1DBC" w:rsidP="00647AC9">
                  <w:pPr>
                    <w:pStyle w:val="2"/>
                    <w:spacing w:before="0" w:after="0"/>
                    <w:ind w:leftChars="-59" w:left="-30" w:rightChars="-24" w:right="-58" w:hangingChars="35" w:hanging="112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会</w:t>
                  </w:r>
                  <w:r w:rsidR="009C38E1"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 xml:space="preserve">　</w:t>
                  </w:r>
                  <w:r w:rsidR="009C38E1" w:rsidRPr="00B41F34">
                    <w:rPr>
                      <w:color w:val="auto"/>
                      <w:sz w:val="32"/>
                      <w:szCs w:val="32"/>
                    </w:rPr>
                    <w:t xml:space="preserve">　　</w:t>
                  </w: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場</w:t>
                  </w:r>
                </w:p>
              </w:txbxContent>
            </v:textbox>
          </v:rect>
        </w:pict>
      </w:r>
      <w:r w:rsidR="007C1DBC">
        <w:rPr>
          <w:rFonts w:hint="eastAsia"/>
        </w:rPr>
        <w:t xml:space="preserve">　</w:t>
      </w:r>
      <w:r w:rsidR="007C1DBC">
        <w:t xml:space="preserve">　　　　　　　　　　　　　</w:t>
      </w:r>
      <w:r w:rsidR="007C1DBC">
        <w:rPr>
          <w:rFonts w:hint="eastAsia"/>
        </w:rPr>
        <w:t xml:space="preserve">　　</w:t>
      </w:r>
      <w:r w:rsidR="007C1DBC">
        <w:t xml:space="preserve">　</w:t>
      </w:r>
      <w:r w:rsidR="007C1DBC">
        <w:rPr>
          <w:rFonts w:hint="eastAsia"/>
        </w:rPr>
        <w:t>ビルメンテナンス会館</w:t>
      </w:r>
    </w:p>
    <w:p w:rsidR="00A45368" w:rsidRDefault="007C1DBC" w:rsidP="007C1DBC">
      <w:pPr>
        <w:ind w:firstLineChars="1115" w:firstLine="2676"/>
      </w:pPr>
      <w:r>
        <w:rPr>
          <w:rFonts w:hint="eastAsia"/>
        </w:rPr>
        <w:t>住所</w:t>
      </w:r>
      <w:r>
        <w:t>：東京都</w:t>
      </w:r>
      <w:r>
        <w:rPr>
          <w:rFonts w:hint="eastAsia"/>
        </w:rPr>
        <w:t>荒川区</w:t>
      </w:r>
      <w:r>
        <w:t>西日暮里5-12-5</w:t>
      </w:r>
    </w:p>
    <w:p w:rsidR="00A45368" w:rsidRDefault="00144C4D" w:rsidP="00A45368">
      <w:r>
        <w:rPr>
          <w:noProof/>
          <w:lang w:val="en-US"/>
        </w:rPr>
        <w:pict>
          <v:rect id="_x0000_s1109" style="position:absolute;margin-left:24.75pt;margin-top:13.8pt;width:84.75pt;height:25.65pt;z-index:251664896" strokecolor="#4f81bd" strokeweight="5pt">
            <v:stroke linestyle="thickThin"/>
            <v:shadow color="#868686"/>
            <v:textbox inset="5.85pt,.7pt,5.85pt,.7pt">
              <w:txbxContent>
                <w:p w:rsidR="00647AC9" w:rsidRPr="00B41F34" w:rsidRDefault="00647AC9" w:rsidP="00647AC9">
                  <w:pPr>
                    <w:pStyle w:val="2"/>
                    <w:spacing w:before="0" w:after="0"/>
                    <w:ind w:leftChars="-59" w:left="-30" w:rightChars="-24" w:right="-58" w:hangingChars="35" w:hanging="112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 xml:space="preserve">定　</w:t>
                  </w:r>
                  <w:r w:rsidRPr="00B41F34">
                    <w:rPr>
                      <w:color w:val="auto"/>
                      <w:sz w:val="32"/>
                      <w:szCs w:val="32"/>
                    </w:rPr>
                    <w:t xml:space="preserve">　　</w:t>
                  </w: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員</w:t>
                  </w:r>
                </w:p>
              </w:txbxContent>
            </v:textbox>
          </v:rect>
        </w:pict>
      </w:r>
      <w:r w:rsidR="007C1DBC">
        <w:rPr>
          <w:rFonts w:hint="eastAsia"/>
        </w:rPr>
        <w:t xml:space="preserve">　</w:t>
      </w:r>
      <w:r w:rsidR="007C1DBC">
        <w:t xml:space="preserve">　　　　　　　　　　　　　　</w:t>
      </w:r>
    </w:p>
    <w:p w:rsidR="00A45368" w:rsidRDefault="007C1DBC" w:rsidP="00A45368"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9C38E1">
        <w:rPr>
          <w:rFonts w:hint="eastAsia"/>
        </w:rPr>
        <w:t>各講座</w:t>
      </w:r>
      <w:r w:rsidR="009C38E1">
        <w:t>３０～５０名（</w:t>
      </w:r>
      <w:r w:rsidR="009C38E1">
        <w:rPr>
          <w:rFonts w:hint="eastAsia"/>
        </w:rPr>
        <w:t>申込先着順</w:t>
      </w:r>
      <w:r w:rsidR="009C38E1">
        <w:t>）</w:t>
      </w:r>
    </w:p>
    <w:p w:rsidR="00A45368" w:rsidRDefault="009C38E1" w:rsidP="00A45368">
      <w:r>
        <w:rPr>
          <w:rFonts w:hint="eastAsia"/>
        </w:rPr>
        <w:t xml:space="preserve">　</w:t>
      </w:r>
      <w:r>
        <w:t xml:space="preserve">　　　　　　　　　　　　　　　　※定員になり次第、締め切らせていただきます。</w:t>
      </w:r>
    </w:p>
    <w:p w:rsidR="009C38E1" w:rsidRDefault="00144C4D" w:rsidP="00A45368">
      <w:r>
        <w:rPr>
          <w:noProof/>
          <w:lang w:val="en-US"/>
        </w:rPr>
        <w:pict>
          <v:rect id="_x0000_s1110" style="position:absolute;margin-left:24.75pt;margin-top:8.95pt;width:84.75pt;height:25.65pt;z-index:251665920" strokecolor="#4f81bd" strokeweight="5pt">
            <v:stroke linestyle="thickThin"/>
            <v:shadow color="#868686"/>
            <v:textbox inset="5.85pt,.7pt,5.85pt,.7pt">
              <w:txbxContent>
                <w:p w:rsidR="00647AC9" w:rsidRPr="00B41F34" w:rsidRDefault="00647AC9" w:rsidP="00647AC9">
                  <w:pPr>
                    <w:pStyle w:val="2"/>
                    <w:spacing w:before="0" w:after="0"/>
                    <w:ind w:leftChars="-59" w:left="-30" w:rightChars="-24" w:right="-58" w:hangingChars="35" w:hanging="112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参　加　者</w:t>
                  </w:r>
                </w:p>
              </w:txbxContent>
            </v:textbox>
          </v:rect>
        </w:pict>
      </w:r>
    </w:p>
    <w:p w:rsidR="009C38E1" w:rsidRDefault="009C38E1" w:rsidP="00A45368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>病院清掃業務</w:t>
      </w:r>
      <w:r>
        <w:t>に</w:t>
      </w:r>
      <w:r>
        <w:rPr>
          <w:rFonts w:hint="eastAsia"/>
        </w:rPr>
        <w:t>関係</w:t>
      </w:r>
      <w:r>
        <w:t>する者</w:t>
      </w:r>
    </w:p>
    <w:p w:rsidR="009C38E1" w:rsidRDefault="009C38E1" w:rsidP="00A45368"/>
    <w:p w:rsidR="00647AC9" w:rsidRDefault="00144C4D" w:rsidP="00A45368">
      <w:r>
        <w:rPr>
          <w:noProof/>
          <w:lang w:val="en-US"/>
        </w:rPr>
        <w:pict>
          <v:rect id="_x0000_s1111" style="position:absolute;margin-left:24.75pt;margin-top:5.65pt;width:84.75pt;height:25.65pt;z-index:251666944" strokecolor="#4f81bd" strokeweight="5pt">
            <v:stroke linestyle="thickThin"/>
            <v:shadow color="#868686"/>
            <v:textbox inset="5.85pt,.7pt,5.85pt,.7pt">
              <w:txbxContent>
                <w:p w:rsidR="00647AC9" w:rsidRPr="00B41F34" w:rsidRDefault="00647AC9" w:rsidP="00647AC9">
                  <w:pPr>
                    <w:pStyle w:val="2"/>
                    <w:spacing w:before="0" w:after="0"/>
                    <w:ind w:leftChars="-59" w:left="-30" w:rightChars="-24" w:right="-58" w:hangingChars="35" w:hanging="112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 xml:space="preserve">参　</w:t>
                  </w: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加　費</w:t>
                  </w:r>
                </w:p>
              </w:txbxContent>
            </v:textbox>
          </v:rect>
        </w:pict>
      </w:r>
    </w:p>
    <w:p w:rsidR="00A45368" w:rsidRDefault="009C38E1" w:rsidP="00A45368"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FD5F22">
        <w:rPr>
          <w:rFonts w:hint="eastAsia"/>
        </w:rPr>
        <w:t>１講座</w:t>
      </w:r>
      <w:r w:rsidR="00FD5F22">
        <w:t>あたり</w:t>
      </w:r>
      <w:r w:rsidR="00FD5F22">
        <w:rPr>
          <w:rFonts w:hint="eastAsia"/>
        </w:rPr>
        <w:t xml:space="preserve">　</w:t>
      </w:r>
      <w:r>
        <w:rPr>
          <w:rFonts w:hint="eastAsia"/>
        </w:rPr>
        <w:t>会員</w:t>
      </w:r>
      <w:r>
        <w:t xml:space="preserve">　</w:t>
      </w:r>
      <w:r w:rsidR="00FD5F22">
        <w:rPr>
          <w:rFonts w:hint="eastAsia"/>
        </w:rPr>
        <w:t>６</w:t>
      </w:r>
      <w:r>
        <w:t>，０００円　　一般</w:t>
      </w:r>
      <w:r>
        <w:rPr>
          <w:rFonts w:hint="eastAsia"/>
        </w:rPr>
        <w:t xml:space="preserve">　</w:t>
      </w:r>
      <w:r w:rsidR="00FD5F22">
        <w:rPr>
          <w:rFonts w:hint="eastAsia"/>
        </w:rPr>
        <w:t>７</w:t>
      </w:r>
      <w:r>
        <w:t>，５</w:t>
      </w:r>
      <w:r w:rsidR="00FD5F22">
        <w:rPr>
          <w:rFonts w:hint="eastAsia"/>
        </w:rPr>
        <w:t>０</w:t>
      </w:r>
      <w:r>
        <w:t>０円</w:t>
      </w:r>
      <w:r>
        <w:rPr>
          <w:rFonts w:hint="eastAsia"/>
        </w:rPr>
        <w:t xml:space="preserve">　（</w:t>
      </w:r>
      <w:r w:rsidR="00FD5F22">
        <w:rPr>
          <w:rFonts w:hint="eastAsia"/>
        </w:rPr>
        <w:t>資料</w:t>
      </w:r>
      <w:r w:rsidR="00410B44">
        <w:rPr>
          <w:rFonts w:hint="eastAsia"/>
        </w:rPr>
        <w:t>代</w:t>
      </w:r>
      <w:r>
        <w:rPr>
          <w:rFonts w:hint="eastAsia"/>
        </w:rPr>
        <w:t>込</w:t>
      </w:r>
      <w:r w:rsidR="00FD5F22">
        <w:rPr>
          <w:rFonts w:hint="eastAsia"/>
        </w:rPr>
        <w:t>・消費</w:t>
      </w:r>
      <w:r w:rsidR="00FD5F22">
        <w:t>税</w:t>
      </w:r>
      <w:r w:rsidR="000E0501">
        <w:rPr>
          <w:rFonts w:hint="eastAsia"/>
        </w:rPr>
        <w:t>別</w:t>
      </w:r>
      <w:r>
        <w:rPr>
          <w:rFonts w:hint="eastAsia"/>
        </w:rPr>
        <w:t>）</w:t>
      </w:r>
    </w:p>
    <w:p w:rsidR="009C38E1" w:rsidRDefault="00144C4D" w:rsidP="00A45368">
      <w:r>
        <w:rPr>
          <w:noProof/>
          <w:lang w:val="en-US"/>
        </w:rPr>
        <w:pict>
          <v:rect id="_x0000_s1112" style="position:absolute;margin-left:25pt;margin-top:15.6pt;width:84.75pt;height:25.65pt;z-index:251667968;mso-position-horizontal-relative:text;mso-position-vertical-relative:text" strokecolor="#4f81bd" strokeweight="5pt">
            <v:stroke linestyle="thickThin"/>
            <v:shadow color="#868686"/>
            <v:textbox inset="5.85pt,.7pt,5.85pt,.7pt">
              <w:txbxContent>
                <w:p w:rsidR="00647AC9" w:rsidRPr="00B41F34" w:rsidRDefault="00647AC9" w:rsidP="00647AC9">
                  <w:pPr>
                    <w:pStyle w:val="2"/>
                    <w:spacing w:before="0" w:after="0"/>
                    <w:ind w:leftChars="-59" w:left="-30" w:rightChars="-24" w:right="-58" w:hangingChars="35" w:hanging="112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B41F34">
                    <w:rPr>
                      <w:rFonts w:hint="eastAsia"/>
                      <w:color w:val="auto"/>
                      <w:sz w:val="32"/>
                      <w:szCs w:val="32"/>
                    </w:rPr>
                    <w:t>申込</w:t>
                  </w:r>
                  <w:r w:rsidR="009F3008">
                    <w:rPr>
                      <w:rFonts w:hint="eastAsia"/>
                      <w:color w:val="auto"/>
                      <w:sz w:val="32"/>
                      <w:szCs w:val="32"/>
                    </w:rPr>
                    <w:t>方法</w:t>
                  </w:r>
                </w:p>
              </w:txbxContent>
            </v:textbox>
          </v:rect>
        </w:pict>
      </w:r>
      <w:r w:rsidR="00521FEF">
        <w:rPr>
          <w:rFonts w:hint="eastAsia"/>
        </w:rPr>
        <w:t xml:space="preserve">　</w:t>
      </w:r>
      <w:r w:rsidR="00521FEF">
        <w:t xml:space="preserve">　　　　　　　　　　　　　　　　</w:t>
      </w:r>
    </w:p>
    <w:p w:rsidR="00410B44" w:rsidRDefault="00FD5F22" w:rsidP="00446280">
      <w:pPr>
        <w:ind w:left="2693" w:hangingChars="1122" w:hanging="2693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>講座ごとに</w:t>
      </w:r>
      <w:r w:rsidR="00410B44">
        <w:rPr>
          <w:rFonts w:hint="eastAsia"/>
        </w:rPr>
        <w:t>、次の</w:t>
      </w:r>
      <w:r w:rsidR="00410B44">
        <w:t>いずれかの方法により</w:t>
      </w:r>
      <w:r>
        <w:rPr>
          <w:rFonts w:hint="eastAsia"/>
        </w:rPr>
        <w:t>お申し込みください</w:t>
      </w:r>
      <w:r>
        <w:t>。</w:t>
      </w:r>
    </w:p>
    <w:p w:rsidR="00410B44" w:rsidRDefault="00410B44" w:rsidP="00410B44">
      <w:pPr>
        <w:ind w:leftChars="1100" w:left="2640" w:firstLineChars="100" w:firstLine="240"/>
      </w:pPr>
      <w:r>
        <w:rPr>
          <w:rFonts w:hint="eastAsia"/>
        </w:rPr>
        <w:t>・</w:t>
      </w:r>
      <w:r w:rsidR="00446280">
        <w:rPr>
          <w:rFonts w:hint="eastAsia"/>
        </w:rPr>
        <w:t>当協会の</w:t>
      </w:r>
      <w:r w:rsidR="00446280">
        <w:t>ホームページから</w:t>
      </w:r>
      <w:r w:rsidR="00446280">
        <w:rPr>
          <w:rFonts w:hint="eastAsia"/>
        </w:rPr>
        <w:t>オンラインで</w:t>
      </w:r>
      <w:r>
        <w:rPr>
          <w:rFonts w:hint="eastAsia"/>
        </w:rPr>
        <w:t>の</w:t>
      </w:r>
      <w:r w:rsidR="00446280">
        <w:rPr>
          <w:rFonts w:hint="eastAsia"/>
        </w:rPr>
        <w:t>お</w:t>
      </w:r>
      <w:r w:rsidR="00446280">
        <w:t>申</w:t>
      </w:r>
      <w:r w:rsidR="00446280">
        <w:rPr>
          <w:rFonts w:hint="eastAsia"/>
        </w:rPr>
        <w:t>し</w:t>
      </w:r>
      <w:r w:rsidR="00446280">
        <w:t>込み</w:t>
      </w:r>
    </w:p>
    <w:p w:rsidR="00521FEF" w:rsidRDefault="00410B44" w:rsidP="00410B44">
      <w:pPr>
        <w:ind w:leftChars="1200" w:left="2976" w:hangingChars="40" w:hanging="96"/>
      </w:pPr>
      <w:r>
        <w:rPr>
          <w:rFonts w:hint="eastAsia"/>
        </w:rPr>
        <w:t>・</w:t>
      </w:r>
      <w:r>
        <w:t>ＦＡＸでのお申し込み</w:t>
      </w:r>
      <w:r>
        <w:rPr>
          <w:rFonts w:hint="eastAsia"/>
        </w:rPr>
        <w:t>。</w:t>
      </w:r>
      <w:r w:rsidR="00FD5F22">
        <w:t>下記</w:t>
      </w:r>
      <w:r w:rsidR="00FD5F22">
        <w:rPr>
          <w:rFonts w:hint="eastAsia"/>
        </w:rPr>
        <w:t>にて</w:t>
      </w:r>
      <w:r w:rsidR="00FD5F22">
        <w:t>当協会にＦＡＸを</w:t>
      </w:r>
      <w:r w:rsidR="00FD5F22">
        <w:rPr>
          <w:rFonts w:hint="eastAsia"/>
        </w:rPr>
        <w:t>お送り</w:t>
      </w:r>
      <w:r w:rsidR="00FD5F22">
        <w:t>いただけましたら、</w:t>
      </w:r>
      <w:r w:rsidR="005B4BAE">
        <w:rPr>
          <w:rFonts w:hint="eastAsia"/>
        </w:rPr>
        <w:t>ご希望の講座の</w:t>
      </w:r>
      <w:r w:rsidR="00FD5F22">
        <w:t>ご案内</w:t>
      </w:r>
      <w:r w:rsidR="00FD5F22">
        <w:rPr>
          <w:rFonts w:hint="eastAsia"/>
        </w:rPr>
        <w:t>・</w:t>
      </w:r>
      <w:r w:rsidR="00FD5F22">
        <w:t>申込用紙をＦＡＸにてお送りいたします</w:t>
      </w:r>
      <w:r>
        <w:rPr>
          <w:rFonts w:hint="eastAsia"/>
        </w:rPr>
        <w:t>。</w:t>
      </w:r>
    </w:p>
    <w:p w:rsidR="00647AC9" w:rsidRDefault="00144C4D" w:rsidP="005B4BAE">
      <w:pPr>
        <w:ind w:left="2693" w:hangingChars="1122" w:hanging="2693"/>
      </w:pPr>
      <w:r>
        <w:rPr>
          <w:noProof/>
          <w:lang w:val="en-US"/>
        </w:rPr>
        <w:pict>
          <v:rect id="_x0000_s1113" style="position:absolute;left:0;text-align:left;margin-left:25.75pt;margin-top:8.8pt;width:84.75pt;height:25.65pt;z-index:251668992" strokecolor="#4f81bd" strokeweight="5pt">
            <v:stroke linestyle="thickThin"/>
            <v:shadow color="#868686"/>
            <v:textbox inset="5.85pt,.7pt,5.85pt,.7pt">
              <w:txbxContent>
                <w:p w:rsidR="00647AC9" w:rsidRPr="00B41F34" w:rsidRDefault="00647AC9" w:rsidP="00647AC9">
                  <w:pPr>
                    <w:pStyle w:val="2"/>
                    <w:spacing w:before="0" w:after="0"/>
                    <w:ind w:leftChars="-59" w:left="-44" w:rightChars="-24" w:right="-58" w:hangingChars="35" w:hanging="98"/>
                    <w:jc w:val="center"/>
                    <w:rPr>
                      <w:b/>
                      <w:color w:val="auto"/>
                      <w:sz w:val="28"/>
                    </w:rPr>
                  </w:pPr>
                  <w:r w:rsidRPr="00B41F34">
                    <w:rPr>
                      <w:rFonts w:hint="eastAsia"/>
                      <w:b/>
                      <w:color w:val="auto"/>
                      <w:sz w:val="28"/>
                    </w:rPr>
                    <w:t>問い合わせ先</w:t>
                  </w:r>
                </w:p>
              </w:txbxContent>
            </v:textbox>
          </v:rect>
        </w:pict>
      </w:r>
    </w:p>
    <w:p w:rsidR="00647AC9" w:rsidRDefault="00647AC9" w:rsidP="005B4BAE">
      <w:pPr>
        <w:ind w:left="2693" w:hangingChars="1122" w:hanging="2693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>公益社団法人</w:t>
      </w:r>
      <w:r>
        <w:t>全国ビルメンテナンス協会　下平、渡邊</w:t>
      </w:r>
    </w:p>
    <w:p w:rsidR="00647AC9" w:rsidRPr="00665C5D" w:rsidRDefault="00647AC9" w:rsidP="005B4BAE">
      <w:pPr>
        <w:ind w:left="2693" w:hangingChars="1122" w:hanging="2693"/>
        <w:rPr>
          <w:sz w:val="21"/>
          <w:szCs w:val="21"/>
        </w:rPr>
      </w:pPr>
      <w:r>
        <w:rPr>
          <w:rFonts w:hint="eastAsia"/>
        </w:rPr>
        <w:t xml:space="preserve">　</w:t>
      </w:r>
      <w:r>
        <w:t xml:space="preserve">　　　　　　</w:t>
      </w:r>
      <w:r w:rsidR="00665C5D">
        <w:rPr>
          <w:rFonts w:hint="eastAsia"/>
        </w:rPr>
        <w:t xml:space="preserve">　</w:t>
      </w:r>
      <w:r w:rsidR="00665C5D">
        <w:t xml:space="preserve">　　　　　　　　　　</w:t>
      </w:r>
      <w:r w:rsidR="00665C5D" w:rsidRPr="00665C5D">
        <w:rPr>
          <w:sz w:val="21"/>
          <w:szCs w:val="21"/>
        </w:rPr>
        <w:t xml:space="preserve">　〒116-0013東京都荒川区西日暮里</w:t>
      </w:r>
      <w:r w:rsidR="00665C5D">
        <w:rPr>
          <w:rFonts w:hint="eastAsia"/>
          <w:sz w:val="21"/>
          <w:szCs w:val="21"/>
        </w:rPr>
        <w:t>5-12-5</w:t>
      </w:r>
      <w:r w:rsidR="00665C5D">
        <w:rPr>
          <w:sz w:val="21"/>
          <w:szCs w:val="21"/>
        </w:rPr>
        <w:t>ビルメンテナンス会館5F</w:t>
      </w:r>
    </w:p>
    <w:p w:rsidR="00647AC9" w:rsidRDefault="00665C5D" w:rsidP="005B4BAE">
      <w:pPr>
        <w:ind w:left="2693" w:hangingChars="1122" w:hanging="2693"/>
      </w:pPr>
      <w:r>
        <w:rPr>
          <w:rFonts w:hint="eastAsia"/>
        </w:rPr>
        <w:t xml:space="preserve">　</w:t>
      </w:r>
      <w:r>
        <w:t xml:space="preserve">　　　　　　　　　　　　　　　　　　TEL</w:t>
      </w:r>
      <w:r>
        <w:rPr>
          <w:rFonts w:hint="eastAsia"/>
        </w:rPr>
        <w:t xml:space="preserve">　０３（３８０５）７５６０　</w:t>
      </w:r>
      <w:r>
        <w:t>FAX　０３（３８０５）７５６１</w:t>
      </w:r>
    </w:p>
    <w:p w:rsidR="00521FEF" w:rsidRDefault="00665C5D" w:rsidP="00A45368"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>ホームページ</w:t>
      </w:r>
      <w:r>
        <w:t xml:space="preserve">　</w:t>
      </w:r>
      <w:r w:rsidRPr="000E0501">
        <w:t>http://www.j-bma.or.jp/</w:t>
      </w:r>
    </w:p>
    <w:p w:rsidR="00665C5D" w:rsidRDefault="00665C5D" w:rsidP="00A45368"/>
    <w:p w:rsidR="00521FEF" w:rsidRDefault="00144C4D" w:rsidP="00A45368">
      <w:r>
        <w:rPr>
          <w:noProof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margin-left:231pt;margin-top:15.85pt;width:67.5pt;height:25.5pt;z-index:251646464" fillcolor="#4f81bd" strokecolor="#4f81bd" strokeweight="3pt">
            <v:shadow on="t" type="perspective" color="#243f60" opacity=".5" offset="1pt" offset2="-1pt"/>
            <v:textbox inset="5.85pt,.7pt,5.85pt,.7pt"/>
          </v:shape>
        </w:pict>
      </w:r>
      <w:r w:rsidR="00FD5F22">
        <w:rPr>
          <w:rFonts w:hint="eastAsia"/>
        </w:rPr>
        <w:t>－</w:t>
      </w:r>
      <w:r w:rsidR="00FD5F22">
        <w:t>・－・－・－・－・－・－・－・－・－・－・－・－・－・－・－・－・－・－・－・－・－・－・－・－・－・－・－・－・</w:t>
      </w:r>
    </w:p>
    <w:p w:rsidR="00FD5F22" w:rsidRDefault="00FD5F22" w:rsidP="00A45368"/>
    <w:p w:rsidR="00FD5F22" w:rsidRDefault="00FD5F22" w:rsidP="00A45368"/>
    <w:p w:rsidR="00FD5F22" w:rsidRPr="00665C5D" w:rsidRDefault="00FD5F22" w:rsidP="00FD5F22">
      <w:pPr>
        <w:jc w:val="center"/>
        <w:rPr>
          <w:sz w:val="28"/>
          <w:szCs w:val="28"/>
        </w:rPr>
      </w:pPr>
      <w:r w:rsidRPr="00665C5D">
        <w:rPr>
          <w:rFonts w:hint="eastAsia"/>
          <w:sz w:val="28"/>
          <w:szCs w:val="28"/>
        </w:rPr>
        <w:t>「平成２６</w:t>
      </w:r>
      <w:r w:rsidRPr="00665C5D">
        <w:rPr>
          <w:sz w:val="28"/>
          <w:szCs w:val="28"/>
        </w:rPr>
        <w:t>年度</w:t>
      </w:r>
      <w:r w:rsidRPr="00665C5D">
        <w:rPr>
          <w:rFonts w:hint="eastAsia"/>
          <w:sz w:val="28"/>
          <w:szCs w:val="28"/>
        </w:rPr>
        <w:t>病院清掃</w:t>
      </w:r>
      <w:r w:rsidRPr="00665C5D">
        <w:rPr>
          <w:sz w:val="28"/>
          <w:szCs w:val="28"/>
        </w:rPr>
        <w:t>スキルアップセミナー」</w:t>
      </w:r>
      <w:r w:rsidRPr="00665C5D">
        <w:rPr>
          <w:rFonts w:hint="eastAsia"/>
          <w:sz w:val="28"/>
          <w:szCs w:val="28"/>
        </w:rPr>
        <w:t>ご案内</w:t>
      </w:r>
      <w:r w:rsidRPr="00665C5D">
        <w:rPr>
          <w:sz w:val="28"/>
          <w:szCs w:val="28"/>
        </w:rPr>
        <w:t>・申込</w:t>
      </w:r>
      <w:r w:rsidRPr="00665C5D">
        <w:rPr>
          <w:rFonts w:hint="eastAsia"/>
          <w:sz w:val="28"/>
          <w:szCs w:val="28"/>
        </w:rPr>
        <w:t>用紙</w:t>
      </w:r>
      <w:r w:rsidRPr="00665C5D">
        <w:rPr>
          <w:sz w:val="28"/>
          <w:szCs w:val="28"/>
        </w:rPr>
        <w:t>の</w:t>
      </w:r>
      <w:r w:rsidRPr="00665C5D">
        <w:rPr>
          <w:rFonts w:hint="eastAsia"/>
          <w:sz w:val="28"/>
          <w:szCs w:val="28"/>
        </w:rPr>
        <w:t>請求</w:t>
      </w:r>
    </w:p>
    <w:p w:rsidR="00FD5F22" w:rsidRDefault="00144C4D" w:rsidP="00FD5F22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pict>
          <v:roundrect id="_x0000_s1075" style="position:absolute;left:0;text-align:left;margin-left:117pt;margin-top:6.25pt;width:53.85pt;height:26.25pt;z-index:251647488;mso-position-vertical:absolute" arcsize="10923f" fillcolor="#4f81bd" strokecolor="#4f81bd" strokeweight="10pt">
            <v:stroke linestyle="thinThin"/>
            <v:shadow color="#868686"/>
            <v:textbox inset=".2mm,.15mm,.2mm,.15mm">
              <w:txbxContent>
                <w:p w:rsidR="00FD5F22" w:rsidRPr="001C7308" w:rsidRDefault="00FD5F22" w:rsidP="00B41F34">
                  <w:pPr>
                    <w:snapToGrid w:val="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1C7308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ＦＡＸ</w:t>
                  </w:r>
                </w:p>
              </w:txbxContent>
            </v:textbox>
          </v:roundrect>
        </w:pict>
      </w:r>
      <w:r w:rsidR="00B41F34">
        <w:rPr>
          <w:rFonts w:hint="eastAsia"/>
          <w:sz w:val="44"/>
          <w:szCs w:val="44"/>
        </w:rPr>
        <w:t xml:space="preserve">　</w:t>
      </w:r>
      <w:r w:rsidR="00FD5F22" w:rsidRPr="00FD5F22">
        <w:rPr>
          <w:rFonts w:hint="eastAsia"/>
          <w:sz w:val="44"/>
          <w:szCs w:val="44"/>
        </w:rPr>
        <w:t>０３</w:t>
      </w:r>
      <w:r w:rsidR="00FD5F22">
        <w:rPr>
          <w:rFonts w:hint="eastAsia"/>
          <w:sz w:val="44"/>
          <w:szCs w:val="44"/>
        </w:rPr>
        <w:t>-</w:t>
      </w:r>
      <w:r w:rsidR="00FD5F22" w:rsidRPr="00FD5F22">
        <w:rPr>
          <w:rFonts w:hint="eastAsia"/>
          <w:sz w:val="44"/>
          <w:szCs w:val="44"/>
        </w:rPr>
        <w:t>３８０５</w:t>
      </w:r>
      <w:r w:rsidR="00FD5F22">
        <w:rPr>
          <w:rFonts w:hint="eastAsia"/>
          <w:sz w:val="44"/>
          <w:szCs w:val="44"/>
        </w:rPr>
        <w:t>-</w:t>
      </w:r>
      <w:r w:rsidR="00FD5F22" w:rsidRPr="00FD5F22">
        <w:rPr>
          <w:rFonts w:hint="eastAsia"/>
          <w:sz w:val="44"/>
          <w:szCs w:val="44"/>
        </w:rPr>
        <w:t>７５６１</w:t>
      </w:r>
    </w:p>
    <w:p w:rsidR="00CA5D06" w:rsidRPr="00CA5D06" w:rsidRDefault="00CA5D06" w:rsidP="00FD5F22">
      <w:pPr>
        <w:jc w:val="center"/>
        <w:rPr>
          <w:sz w:val="21"/>
          <w:szCs w:val="21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1134"/>
        <w:gridCol w:w="2835"/>
      </w:tblGrid>
      <w:tr w:rsidR="00CA5D06" w:rsidTr="001C7308">
        <w:trPr>
          <w:trHeight w:val="575"/>
        </w:trPr>
        <w:tc>
          <w:tcPr>
            <w:tcW w:w="1134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</w:p>
        </w:tc>
      </w:tr>
      <w:tr w:rsidR="00CA5D06" w:rsidTr="001C7308">
        <w:trPr>
          <w:trHeight w:val="555"/>
        </w:trPr>
        <w:tc>
          <w:tcPr>
            <w:tcW w:w="1134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</w:p>
        </w:tc>
      </w:tr>
      <w:tr w:rsidR="00CA5D06" w:rsidTr="001C7308">
        <w:trPr>
          <w:trHeight w:val="549"/>
        </w:trPr>
        <w:tc>
          <w:tcPr>
            <w:tcW w:w="1134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  <w:r>
              <w:rPr>
                <w:rFonts w:hint="eastAsia"/>
              </w:rPr>
              <w:t xml:space="preserve">Ｔ </w:t>
            </w:r>
            <w:r>
              <w:t xml:space="preserve"> </w:t>
            </w:r>
            <w:r>
              <w:rPr>
                <w:rFonts w:hint="eastAsia"/>
              </w:rPr>
              <w:t>Ｅ  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  <w:r>
              <w:rPr>
                <w:rFonts w:hint="eastAsia"/>
              </w:rPr>
              <w:t>Ｆ  Ａ  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5D06" w:rsidRDefault="00CA5D06" w:rsidP="001C7308">
            <w:pPr>
              <w:jc w:val="both"/>
            </w:pPr>
          </w:p>
        </w:tc>
      </w:tr>
    </w:tbl>
    <w:p w:rsidR="00FD5F22" w:rsidRDefault="00CA5D06" w:rsidP="00FD5F22">
      <w:r>
        <w:rPr>
          <w:rFonts w:hint="eastAsia"/>
        </w:rPr>
        <w:t xml:space="preserve">　</w:t>
      </w:r>
      <w:r>
        <w:t xml:space="preserve">　　　　　　</w:t>
      </w:r>
    </w:p>
    <w:p w:rsidR="00CA5D06" w:rsidRDefault="00CA5D06" w:rsidP="00FD5F22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>※ご</w:t>
      </w:r>
      <w:r>
        <w:t>案内</w:t>
      </w:r>
      <w:r>
        <w:rPr>
          <w:rFonts w:hint="eastAsia"/>
        </w:rPr>
        <w:t>・</w:t>
      </w:r>
      <w:r>
        <w:t>申込</w:t>
      </w:r>
      <w:r>
        <w:rPr>
          <w:rFonts w:hint="eastAsia"/>
        </w:rPr>
        <w:t>用紙を</w:t>
      </w:r>
      <w:r>
        <w:t>希望する講座</w:t>
      </w:r>
      <w:r>
        <w:rPr>
          <w:rFonts w:hint="eastAsia"/>
        </w:rPr>
        <w:t>に</w:t>
      </w:r>
      <w:r>
        <w:t>「</w:t>
      </w:r>
      <w:r>
        <w:rPr>
          <w:rFonts w:hint="eastAsia"/>
        </w:rPr>
        <w:t>○</w:t>
      </w:r>
      <w:r>
        <w:t>」</w:t>
      </w:r>
      <w:r>
        <w:rPr>
          <w:rFonts w:hint="eastAsia"/>
        </w:rPr>
        <w:t>を</w:t>
      </w:r>
      <w:r>
        <w:t>つけてください。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804"/>
      </w:tblGrid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center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center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講座名</w:t>
            </w:r>
          </w:p>
        </w:tc>
      </w:tr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H27/2/12　10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>13時　効率的な</w:t>
            </w:r>
            <w:r w:rsidRPr="001C7308">
              <w:rPr>
                <w:rFonts w:hint="eastAsia"/>
                <w:sz w:val="22"/>
                <w:szCs w:val="22"/>
              </w:rPr>
              <w:t>作業計画の立て方を</w:t>
            </w:r>
            <w:r w:rsidRPr="001C7308">
              <w:rPr>
                <w:sz w:val="22"/>
                <w:szCs w:val="22"/>
              </w:rPr>
              <w:t>身につけよう</w:t>
            </w:r>
          </w:p>
        </w:tc>
      </w:tr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H27/2/12　14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>1</w:t>
            </w:r>
            <w:r w:rsidRPr="001C7308">
              <w:rPr>
                <w:rFonts w:hint="eastAsia"/>
                <w:sz w:val="22"/>
                <w:szCs w:val="22"/>
              </w:rPr>
              <w:t>7</w:t>
            </w:r>
            <w:r w:rsidRPr="001C7308">
              <w:rPr>
                <w:sz w:val="22"/>
                <w:szCs w:val="22"/>
              </w:rPr>
              <w:t xml:space="preserve">時　</w:t>
            </w:r>
            <w:r w:rsidRPr="001C7308">
              <w:rPr>
                <w:rFonts w:hint="eastAsia"/>
                <w:sz w:val="22"/>
                <w:szCs w:val="22"/>
              </w:rPr>
              <w:t>CS</w:t>
            </w:r>
            <w:r w:rsidRPr="001C7308">
              <w:rPr>
                <w:sz w:val="22"/>
                <w:szCs w:val="22"/>
              </w:rPr>
              <w:t>向上のための業務案内書・標準作業書</w:t>
            </w:r>
          </w:p>
        </w:tc>
      </w:tr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H27/2/13　10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 xml:space="preserve">13時　</w:t>
            </w:r>
            <w:r w:rsidRPr="001C7308">
              <w:rPr>
                <w:rFonts w:hint="eastAsia"/>
                <w:sz w:val="22"/>
                <w:szCs w:val="22"/>
              </w:rPr>
              <w:t>すぐ</w:t>
            </w:r>
            <w:r w:rsidRPr="001C7308">
              <w:rPr>
                <w:sz w:val="22"/>
                <w:szCs w:val="22"/>
              </w:rPr>
              <w:t>実践に移せる病院清掃従事者研修</w:t>
            </w:r>
          </w:p>
        </w:tc>
      </w:tr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H27/2/13　14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>1</w:t>
            </w:r>
            <w:r w:rsidRPr="001C7308">
              <w:rPr>
                <w:rFonts w:hint="eastAsia"/>
                <w:sz w:val="22"/>
                <w:szCs w:val="22"/>
              </w:rPr>
              <w:t>7</w:t>
            </w:r>
            <w:r w:rsidRPr="001C7308">
              <w:rPr>
                <w:sz w:val="22"/>
                <w:szCs w:val="22"/>
              </w:rPr>
              <w:t xml:space="preserve">時　</w:t>
            </w:r>
            <w:r w:rsidRPr="001C7308">
              <w:rPr>
                <w:rFonts w:hint="eastAsia"/>
                <w:sz w:val="22"/>
                <w:szCs w:val="22"/>
              </w:rPr>
              <w:t>病院</w:t>
            </w:r>
            <w:r w:rsidRPr="001C7308">
              <w:rPr>
                <w:sz w:val="22"/>
                <w:szCs w:val="22"/>
              </w:rPr>
              <w:t>インスペクションとATPによる見える</w:t>
            </w:r>
            <w:r w:rsidRPr="001C7308">
              <w:rPr>
                <w:rFonts w:hint="eastAsia"/>
                <w:sz w:val="22"/>
                <w:szCs w:val="22"/>
              </w:rPr>
              <w:t>化</w:t>
            </w:r>
          </w:p>
        </w:tc>
      </w:tr>
      <w:tr w:rsidR="005B4BAE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5B4BAE" w:rsidRPr="001C7308" w:rsidRDefault="005B4BAE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B4BAE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H27/2/19　10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 xml:space="preserve">13時　</w:t>
            </w:r>
            <w:r w:rsidR="00410B44" w:rsidRPr="00410B44">
              <w:rPr>
                <w:rFonts w:hint="eastAsia"/>
                <w:w w:val="90"/>
                <w:sz w:val="22"/>
                <w:szCs w:val="22"/>
              </w:rPr>
              <w:t>病院</w:t>
            </w:r>
            <w:r w:rsidR="00410B44" w:rsidRPr="00410B44">
              <w:rPr>
                <w:w w:val="90"/>
                <w:sz w:val="22"/>
                <w:szCs w:val="22"/>
              </w:rPr>
              <w:t>における</w:t>
            </w:r>
            <w:r w:rsidRPr="00410B44">
              <w:rPr>
                <w:rFonts w:hint="eastAsia"/>
                <w:w w:val="90"/>
                <w:sz w:val="22"/>
                <w:szCs w:val="22"/>
              </w:rPr>
              <w:t>温</w:t>
            </w:r>
            <w:r w:rsidRPr="00410B44">
              <w:rPr>
                <w:w w:val="90"/>
                <w:sz w:val="22"/>
                <w:szCs w:val="22"/>
              </w:rPr>
              <w:t>水洗浄便座の清掃と消毒の基本</w:t>
            </w:r>
          </w:p>
        </w:tc>
      </w:tr>
      <w:tr w:rsidR="00CA5D06" w:rsidTr="00410B44">
        <w:trPr>
          <w:trHeight w:val="355"/>
        </w:trPr>
        <w:tc>
          <w:tcPr>
            <w:tcW w:w="992" w:type="dxa"/>
            <w:shd w:val="clear" w:color="auto" w:fill="auto"/>
            <w:vAlign w:val="center"/>
          </w:tcPr>
          <w:p w:rsidR="00CA5D06" w:rsidRPr="001C7308" w:rsidRDefault="00CA5D06" w:rsidP="001C7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A5D06" w:rsidRPr="001C7308" w:rsidRDefault="005B4BAE" w:rsidP="001C7308">
            <w:pPr>
              <w:jc w:val="both"/>
              <w:rPr>
                <w:sz w:val="22"/>
                <w:szCs w:val="22"/>
              </w:rPr>
            </w:pPr>
            <w:r w:rsidRPr="001C7308">
              <w:rPr>
                <w:rFonts w:hint="eastAsia"/>
                <w:sz w:val="22"/>
                <w:szCs w:val="22"/>
              </w:rPr>
              <w:t>H27/2/19　14</w:t>
            </w:r>
            <w:r w:rsidRPr="001C7308">
              <w:rPr>
                <w:sz w:val="22"/>
                <w:szCs w:val="22"/>
              </w:rPr>
              <w:t>時</w:t>
            </w:r>
            <w:r w:rsidRPr="001C7308">
              <w:rPr>
                <w:rFonts w:hint="eastAsia"/>
                <w:sz w:val="22"/>
                <w:szCs w:val="22"/>
              </w:rPr>
              <w:t>～</w:t>
            </w:r>
            <w:r w:rsidRPr="001C7308">
              <w:rPr>
                <w:sz w:val="22"/>
                <w:szCs w:val="22"/>
              </w:rPr>
              <w:t>1</w:t>
            </w:r>
            <w:r w:rsidRPr="001C7308">
              <w:rPr>
                <w:rFonts w:hint="eastAsia"/>
                <w:sz w:val="22"/>
                <w:szCs w:val="22"/>
              </w:rPr>
              <w:t>7</w:t>
            </w:r>
            <w:r w:rsidRPr="001C7308">
              <w:rPr>
                <w:sz w:val="22"/>
                <w:szCs w:val="22"/>
              </w:rPr>
              <w:t xml:space="preserve">時　</w:t>
            </w:r>
            <w:r w:rsidRPr="001C7308">
              <w:rPr>
                <w:rFonts w:hint="eastAsia"/>
                <w:sz w:val="22"/>
                <w:szCs w:val="22"/>
              </w:rPr>
              <w:t>感染防止対策</w:t>
            </w:r>
            <w:r w:rsidRPr="001C7308">
              <w:rPr>
                <w:w w:val="80"/>
                <w:sz w:val="22"/>
                <w:szCs w:val="22"/>
              </w:rPr>
              <w:t>－</w:t>
            </w:r>
            <w:r w:rsidRPr="001C7308">
              <w:rPr>
                <w:rFonts w:hint="eastAsia"/>
                <w:w w:val="80"/>
                <w:sz w:val="22"/>
                <w:szCs w:val="22"/>
              </w:rPr>
              <w:t>針刺し</w:t>
            </w:r>
            <w:r w:rsidRPr="001C7308">
              <w:rPr>
                <w:w w:val="80"/>
                <w:sz w:val="22"/>
                <w:szCs w:val="22"/>
              </w:rPr>
              <w:t>・切創防止・吐瀉物処理－</w:t>
            </w:r>
          </w:p>
        </w:tc>
      </w:tr>
    </w:tbl>
    <w:p w:rsidR="00CA5D06" w:rsidRDefault="00CA5D06" w:rsidP="00FD5F22"/>
    <w:p w:rsidR="00CA5D06" w:rsidRPr="00FD5F22" w:rsidRDefault="00CA5D06" w:rsidP="00FD5F22"/>
    <w:sectPr w:rsidR="00CA5D06" w:rsidRPr="00FD5F22" w:rsidSect="003430F5">
      <w:headerReference w:type="default" r:id="rId10"/>
      <w:pgSz w:w="11907" w:h="16840" w:code="9"/>
      <w:pgMar w:top="720" w:right="720" w:bottom="731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03" w:rsidRDefault="00AF6203" w:rsidP="004C68FD">
      <w:r>
        <w:separator/>
      </w:r>
    </w:p>
  </w:endnote>
  <w:endnote w:type="continuationSeparator" w:id="0">
    <w:p w:rsidR="00AF6203" w:rsidRDefault="00AF6203" w:rsidP="004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03" w:rsidRDefault="00AF6203" w:rsidP="004C68FD">
      <w:r>
        <w:separator/>
      </w:r>
    </w:p>
  </w:footnote>
  <w:footnote w:type="continuationSeparator" w:id="0">
    <w:p w:rsidR="00AF6203" w:rsidRDefault="00AF6203" w:rsidP="004C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0A" w:rsidRDefault="00144C4D" w:rsidP="004C68FD"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pt;margin-top:50.7pt;width:27.65pt;height:24.3pt;z-index:251658240;mso-position-horizontal-relative:page;mso-position-vertical-relative:page" filled="f" stroked="f">
          <v:textbox style="mso-next-textbox:#_x0000_s2050">
            <w:txbxContent>
              <w:p w:rsidR="00AF290A" w:rsidRDefault="00AF290A" w:rsidP="004C68FD">
                <w:pPr>
                  <w:pStyle w:val="afa"/>
                </w:pPr>
                <w:r>
                  <w:rPr>
                    <w:rStyle w:val="af9"/>
                  </w:rPr>
                  <w:fldChar w:fldCharType="begin"/>
                </w:r>
                <w:r>
                  <w:rPr>
                    <w:rStyle w:val="af9"/>
                  </w:rPr>
                  <w:instrText xml:space="preserve">PAGE  </w:instrText>
                </w:r>
                <w:r>
                  <w:rPr>
                    <w:rStyle w:val="af9"/>
                  </w:rPr>
                  <w:fldChar w:fldCharType="separate"/>
                </w:r>
                <w:r w:rsidR="00410B44">
                  <w:rPr>
                    <w:rStyle w:val="af9"/>
                    <w:noProof/>
                  </w:rPr>
                  <w:t>3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pict>
        <v:rect id="_x0000_s2051" style="position:absolute;margin-left:8.95pt;margin-top:46.35pt;width:6in;height:28.8pt;z-index:251657216" fillcolor="#e89b00" stroked="f">
          <v:fill color2="fill lighten(0)" rotate="t" angle="-90" method="linear sigma" focus="100%" type="gradien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0F"/>
    <w:rsid w:val="000065B2"/>
    <w:rsid w:val="0002034B"/>
    <w:rsid w:val="00040715"/>
    <w:rsid w:val="0004626E"/>
    <w:rsid w:val="000627D2"/>
    <w:rsid w:val="00073517"/>
    <w:rsid w:val="00082B3C"/>
    <w:rsid w:val="00086A11"/>
    <w:rsid w:val="0009537F"/>
    <w:rsid w:val="000961EB"/>
    <w:rsid w:val="000B06C5"/>
    <w:rsid w:val="000B2761"/>
    <w:rsid w:val="000B7F1A"/>
    <w:rsid w:val="000E0501"/>
    <w:rsid w:val="00114992"/>
    <w:rsid w:val="00120308"/>
    <w:rsid w:val="00120653"/>
    <w:rsid w:val="00122559"/>
    <w:rsid w:val="001323A9"/>
    <w:rsid w:val="0013566E"/>
    <w:rsid w:val="00144C4D"/>
    <w:rsid w:val="00156C8A"/>
    <w:rsid w:val="001650FE"/>
    <w:rsid w:val="00185B44"/>
    <w:rsid w:val="00187B70"/>
    <w:rsid w:val="00193C97"/>
    <w:rsid w:val="001B042F"/>
    <w:rsid w:val="001B10D7"/>
    <w:rsid w:val="001B378D"/>
    <w:rsid w:val="001C11D2"/>
    <w:rsid w:val="001C7308"/>
    <w:rsid w:val="001D1F18"/>
    <w:rsid w:val="001E4DD0"/>
    <w:rsid w:val="001E7A17"/>
    <w:rsid w:val="00203A1E"/>
    <w:rsid w:val="002040BA"/>
    <w:rsid w:val="00206754"/>
    <w:rsid w:val="00206836"/>
    <w:rsid w:val="0022464B"/>
    <w:rsid w:val="002509B2"/>
    <w:rsid w:val="002705BE"/>
    <w:rsid w:val="0027790F"/>
    <w:rsid w:val="00295ED6"/>
    <w:rsid w:val="002A05B8"/>
    <w:rsid w:val="002A73E2"/>
    <w:rsid w:val="002F7509"/>
    <w:rsid w:val="003045B8"/>
    <w:rsid w:val="003122C5"/>
    <w:rsid w:val="00314903"/>
    <w:rsid w:val="003430F5"/>
    <w:rsid w:val="00357B1B"/>
    <w:rsid w:val="00384A71"/>
    <w:rsid w:val="003D1E6D"/>
    <w:rsid w:val="003E4299"/>
    <w:rsid w:val="004015E3"/>
    <w:rsid w:val="004026A5"/>
    <w:rsid w:val="00410B44"/>
    <w:rsid w:val="0041203F"/>
    <w:rsid w:val="00430EFB"/>
    <w:rsid w:val="004319E4"/>
    <w:rsid w:val="00434AD1"/>
    <w:rsid w:val="00444975"/>
    <w:rsid w:val="00446280"/>
    <w:rsid w:val="00462A64"/>
    <w:rsid w:val="00491D19"/>
    <w:rsid w:val="00493AFD"/>
    <w:rsid w:val="00496F2B"/>
    <w:rsid w:val="0049742E"/>
    <w:rsid w:val="004C68FD"/>
    <w:rsid w:val="004C76C2"/>
    <w:rsid w:val="004F50C6"/>
    <w:rsid w:val="0051451E"/>
    <w:rsid w:val="00521FEF"/>
    <w:rsid w:val="00523C89"/>
    <w:rsid w:val="00531DB1"/>
    <w:rsid w:val="00546D01"/>
    <w:rsid w:val="00553185"/>
    <w:rsid w:val="00557375"/>
    <w:rsid w:val="00563FA8"/>
    <w:rsid w:val="005678B4"/>
    <w:rsid w:val="00576386"/>
    <w:rsid w:val="005B3206"/>
    <w:rsid w:val="005B4BAE"/>
    <w:rsid w:val="005B4BDB"/>
    <w:rsid w:val="005C7B88"/>
    <w:rsid w:val="005D0B8B"/>
    <w:rsid w:val="005F0359"/>
    <w:rsid w:val="005F0B56"/>
    <w:rsid w:val="005F7672"/>
    <w:rsid w:val="00647AC9"/>
    <w:rsid w:val="00657CFF"/>
    <w:rsid w:val="00665C5D"/>
    <w:rsid w:val="00667B70"/>
    <w:rsid w:val="00670BE8"/>
    <w:rsid w:val="00675928"/>
    <w:rsid w:val="0069149E"/>
    <w:rsid w:val="00691F0E"/>
    <w:rsid w:val="006C5615"/>
    <w:rsid w:val="006E5801"/>
    <w:rsid w:val="006F429C"/>
    <w:rsid w:val="007071DD"/>
    <w:rsid w:val="007136BD"/>
    <w:rsid w:val="00724329"/>
    <w:rsid w:val="007252C0"/>
    <w:rsid w:val="0072530C"/>
    <w:rsid w:val="00727807"/>
    <w:rsid w:val="0073343A"/>
    <w:rsid w:val="0073691A"/>
    <w:rsid w:val="0076654E"/>
    <w:rsid w:val="00774DA7"/>
    <w:rsid w:val="00774FB8"/>
    <w:rsid w:val="007807EE"/>
    <w:rsid w:val="00791007"/>
    <w:rsid w:val="007A7214"/>
    <w:rsid w:val="007A7D95"/>
    <w:rsid w:val="007B288F"/>
    <w:rsid w:val="007B3B99"/>
    <w:rsid w:val="007C1DBC"/>
    <w:rsid w:val="007E3FBF"/>
    <w:rsid w:val="007E5CEE"/>
    <w:rsid w:val="007F2C71"/>
    <w:rsid w:val="008213E9"/>
    <w:rsid w:val="0082174A"/>
    <w:rsid w:val="00823200"/>
    <w:rsid w:val="00836F4E"/>
    <w:rsid w:val="008434A1"/>
    <w:rsid w:val="00845A3E"/>
    <w:rsid w:val="00861776"/>
    <w:rsid w:val="00870061"/>
    <w:rsid w:val="008C235A"/>
    <w:rsid w:val="008D6161"/>
    <w:rsid w:val="008E0FD5"/>
    <w:rsid w:val="008E17DC"/>
    <w:rsid w:val="008F4535"/>
    <w:rsid w:val="009017EA"/>
    <w:rsid w:val="00904046"/>
    <w:rsid w:val="00905E78"/>
    <w:rsid w:val="009241B6"/>
    <w:rsid w:val="009300C9"/>
    <w:rsid w:val="00930989"/>
    <w:rsid w:val="0093159B"/>
    <w:rsid w:val="0093320F"/>
    <w:rsid w:val="00934576"/>
    <w:rsid w:val="00936C19"/>
    <w:rsid w:val="009520C9"/>
    <w:rsid w:val="00967719"/>
    <w:rsid w:val="00970852"/>
    <w:rsid w:val="00974D57"/>
    <w:rsid w:val="00975327"/>
    <w:rsid w:val="0099605E"/>
    <w:rsid w:val="009A037D"/>
    <w:rsid w:val="009A5AFD"/>
    <w:rsid w:val="009B57DC"/>
    <w:rsid w:val="009B5E5A"/>
    <w:rsid w:val="009C38E1"/>
    <w:rsid w:val="009E2BEC"/>
    <w:rsid w:val="009F3008"/>
    <w:rsid w:val="00A05872"/>
    <w:rsid w:val="00A2079F"/>
    <w:rsid w:val="00A45368"/>
    <w:rsid w:val="00A467D7"/>
    <w:rsid w:val="00A5055D"/>
    <w:rsid w:val="00A57296"/>
    <w:rsid w:val="00A742B0"/>
    <w:rsid w:val="00A90A49"/>
    <w:rsid w:val="00A914A3"/>
    <w:rsid w:val="00A97A4D"/>
    <w:rsid w:val="00AB155B"/>
    <w:rsid w:val="00AC4CC5"/>
    <w:rsid w:val="00AE2C37"/>
    <w:rsid w:val="00AF290A"/>
    <w:rsid w:val="00AF6203"/>
    <w:rsid w:val="00B071DE"/>
    <w:rsid w:val="00B1700A"/>
    <w:rsid w:val="00B41F34"/>
    <w:rsid w:val="00B46CB8"/>
    <w:rsid w:val="00B5209A"/>
    <w:rsid w:val="00B5683F"/>
    <w:rsid w:val="00B61D6C"/>
    <w:rsid w:val="00B62368"/>
    <w:rsid w:val="00B62671"/>
    <w:rsid w:val="00B64248"/>
    <w:rsid w:val="00B80109"/>
    <w:rsid w:val="00B83979"/>
    <w:rsid w:val="00B83B5E"/>
    <w:rsid w:val="00B953E2"/>
    <w:rsid w:val="00BA2511"/>
    <w:rsid w:val="00BB5018"/>
    <w:rsid w:val="00BD06A5"/>
    <w:rsid w:val="00BD0EF9"/>
    <w:rsid w:val="00BD5E70"/>
    <w:rsid w:val="00BE6676"/>
    <w:rsid w:val="00BE68A4"/>
    <w:rsid w:val="00BF7DD3"/>
    <w:rsid w:val="00C05DB5"/>
    <w:rsid w:val="00C05DEA"/>
    <w:rsid w:val="00C129FE"/>
    <w:rsid w:val="00C20513"/>
    <w:rsid w:val="00C23F48"/>
    <w:rsid w:val="00C24E16"/>
    <w:rsid w:val="00C34344"/>
    <w:rsid w:val="00C3737C"/>
    <w:rsid w:val="00C65EBF"/>
    <w:rsid w:val="00C70031"/>
    <w:rsid w:val="00C75074"/>
    <w:rsid w:val="00C876E7"/>
    <w:rsid w:val="00CA2FF7"/>
    <w:rsid w:val="00CA5B0F"/>
    <w:rsid w:val="00CA5D06"/>
    <w:rsid w:val="00CC3723"/>
    <w:rsid w:val="00CD5833"/>
    <w:rsid w:val="00CD64AF"/>
    <w:rsid w:val="00CD68BC"/>
    <w:rsid w:val="00D06B8C"/>
    <w:rsid w:val="00D07ABC"/>
    <w:rsid w:val="00D11971"/>
    <w:rsid w:val="00D2331F"/>
    <w:rsid w:val="00D42ACC"/>
    <w:rsid w:val="00D54BED"/>
    <w:rsid w:val="00D5798B"/>
    <w:rsid w:val="00D64602"/>
    <w:rsid w:val="00D67E53"/>
    <w:rsid w:val="00D8078C"/>
    <w:rsid w:val="00D81309"/>
    <w:rsid w:val="00D8695C"/>
    <w:rsid w:val="00DB056F"/>
    <w:rsid w:val="00DB5E11"/>
    <w:rsid w:val="00DC491B"/>
    <w:rsid w:val="00DC6080"/>
    <w:rsid w:val="00DC7EC9"/>
    <w:rsid w:val="00DD3692"/>
    <w:rsid w:val="00DD4EEF"/>
    <w:rsid w:val="00DE23D7"/>
    <w:rsid w:val="00DF2553"/>
    <w:rsid w:val="00E002C6"/>
    <w:rsid w:val="00E0595B"/>
    <w:rsid w:val="00E11F6F"/>
    <w:rsid w:val="00E22204"/>
    <w:rsid w:val="00E32D23"/>
    <w:rsid w:val="00E37291"/>
    <w:rsid w:val="00E54640"/>
    <w:rsid w:val="00E73DC6"/>
    <w:rsid w:val="00E92C7C"/>
    <w:rsid w:val="00E95B61"/>
    <w:rsid w:val="00EA7E42"/>
    <w:rsid w:val="00EC403C"/>
    <w:rsid w:val="00ED56F7"/>
    <w:rsid w:val="00ED5948"/>
    <w:rsid w:val="00ED5AC7"/>
    <w:rsid w:val="00EE035F"/>
    <w:rsid w:val="00EE4464"/>
    <w:rsid w:val="00EE7A2C"/>
    <w:rsid w:val="00EF14EC"/>
    <w:rsid w:val="00F000A9"/>
    <w:rsid w:val="00F1426E"/>
    <w:rsid w:val="00F2110D"/>
    <w:rsid w:val="00F215E9"/>
    <w:rsid w:val="00F432D2"/>
    <w:rsid w:val="00F50925"/>
    <w:rsid w:val="00F864B6"/>
    <w:rsid w:val="00F95C23"/>
    <w:rsid w:val="00FA4C60"/>
    <w:rsid w:val="00FB76C8"/>
    <w:rsid w:val="00FC0A36"/>
    <w:rsid w:val="00FC4589"/>
    <w:rsid w:val="00FC5319"/>
    <w:rsid w:val="00FD0C6B"/>
    <w:rsid w:val="00FD3BF4"/>
    <w:rsid w:val="00FD5F22"/>
    <w:rsid w:val="00FD7582"/>
    <w:rsid w:val="00FE5756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A38BE714-3BFB-4F07-BC11-64AC782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FD"/>
    <w:rPr>
      <w:rFonts w:ascii="ＭＳ Ｐゴシック" w:eastAsia="ＭＳ Ｐゴシック" w:hAnsi="ＭＳ Ｐゴシック"/>
      <w:sz w:val="24"/>
      <w:szCs w:val="24"/>
      <w:lang w:val="ja-JP"/>
    </w:rPr>
  </w:style>
  <w:style w:type="paragraph" w:styleId="1">
    <w:name w:val="heading 1"/>
    <w:basedOn w:val="a"/>
    <w:next w:val="a"/>
    <w:link w:val="10"/>
    <w:uiPriority w:val="99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C4CC5"/>
    <w:pPr>
      <w:ind w:left="450"/>
      <w:outlineLvl w:val="2"/>
    </w:pPr>
  </w:style>
  <w:style w:type="paragraph" w:styleId="4">
    <w:name w:val="heading 4"/>
    <w:basedOn w:val="a0"/>
    <w:next w:val="a"/>
    <w:link w:val="40"/>
    <w:uiPriority w:val="99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026A5"/>
    <w:rPr>
      <w:rFonts w:ascii="Arial" w:eastAsia="ＭＳ ゴシック" w:hAnsi="Arial" w:cs="Times New Roman"/>
      <w:kern w:val="0"/>
      <w:sz w:val="24"/>
      <w:szCs w:val="24"/>
      <w:lang w:val="ja-JP"/>
    </w:rPr>
  </w:style>
  <w:style w:type="character" w:customStyle="1" w:styleId="20">
    <w:name w:val="見出し 2 (文字)"/>
    <w:link w:val="2"/>
    <w:uiPriority w:val="99"/>
    <w:locked/>
    <w:rsid w:val="004026A5"/>
    <w:rPr>
      <w:rFonts w:ascii="Arial" w:eastAsia="ＭＳ ゴシック" w:hAnsi="Arial" w:cs="Times New Roman"/>
      <w:kern w:val="0"/>
      <w:sz w:val="24"/>
      <w:szCs w:val="24"/>
      <w:lang w:val="ja-JP"/>
    </w:rPr>
  </w:style>
  <w:style w:type="character" w:customStyle="1" w:styleId="30">
    <w:name w:val="見出し 3 (文字)"/>
    <w:link w:val="3"/>
    <w:uiPriority w:val="99"/>
    <w:semiHidden/>
    <w:locked/>
    <w:rsid w:val="004026A5"/>
    <w:rPr>
      <w:rFonts w:ascii="Arial" w:eastAsia="ＭＳ ゴシック" w:hAnsi="Arial" w:cs="Times New Roman"/>
      <w:kern w:val="0"/>
      <w:sz w:val="24"/>
      <w:szCs w:val="24"/>
      <w:lang w:val="ja-JP"/>
    </w:rPr>
  </w:style>
  <w:style w:type="character" w:customStyle="1" w:styleId="40">
    <w:name w:val="見出し 4 (文字)"/>
    <w:link w:val="4"/>
    <w:uiPriority w:val="99"/>
    <w:locked/>
    <w:rsid w:val="00774DA7"/>
    <w:rPr>
      <w:rFonts w:ascii="Century Gothic" w:hAnsi="Century Gothic" w:cs="Times New Roman"/>
      <w:b/>
      <w:sz w:val="24"/>
      <w:szCs w:val="24"/>
      <w:lang w:val="en-US" w:eastAsia="en-US" w:bidi="ar-SA"/>
    </w:rPr>
  </w:style>
  <w:style w:type="paragraph" w:customStyle="1" w:styleId="a4">
    <w:name w:val="ニュースレターの本文"/>
    <w:basedOn w:val="a"/>
    <w:link w:val="a5"/>
    <w:uiPriority w:val="99"/>
    <w:rsid w:val="00B071DE"/>
    <w:pPr>
      <w:spacing w:after="200" w:line="288" w:lineRule="auto"/>
    </w:pPr>
  </w:style>
  <w:style w:type="paragraph" w:customStyle="1" w:styleId="a0">
    <w:name w:val="左列の文字"/>
    <w:basedOn w:val="a"/>
    <w:link w:val="a6"/>
    <w:uiPriority w:val="99"/>
    <w:rsid w:val="00667B70"/>
    <w:pPr>
      <w:framePr w:hSpace="187" w:wrap="around" w:vAnchor="text" w:hAnchor="text" w:xAlign="center" w:y="1"/>
      <w:spacing w:after="160" w:line="312" w:lineRule="auto"/>
    </w:pPr>
  </w:style>
  <w:style w:type="paragraph" w:customStyle="1" w:styleId="a7">
    <w:name w:val="左列の見出し"/>
    <w:basedOn w:val="a"/>
    <w:link w:val="a8"/>
    <w:uiPriority w:val="99"/>
    <w:rsid w:val="00667B70"/>
    <w:rPr>
      <w:b/>
      <w:szCs w:val="16"/>
    </w:rPr>
  </w:style>
  <w:style w:type="character" w:customStyle="1" w:styleId="a8">
    <w:name w:val="左列の見出し (文字) (文字)"/>
    <w:link w:val="a7"/>
    <w:uiPriority w:val="99"/>
    <w:locked/>
    <w:rsid w:val="00667B70"/>
    <w:rPr>
      <w:rFonts w:ascii="Century Gothic" w:hAnsi="Century Gothic" w:cs="Times New Roman"/>
      <w:b/>
      <w:sz w:val="16"/>
      <w:szCs w:val="16"/>
      <w:lang w:val="en-US" w:eastAsia="en-US" w:bidi="ar-SA"/>
    </w:rPr>
  </w:style>
  <w:style w:type="paragraph" w:customStyle="1" w:styleId="a9">
    <w:name w:val="情報"/>
    <w:basedOn w:val="a"/>
    <w:uiPriority w:val="99"/>
    <w:rsid w:val="00667B70"/>
    <w:pPr>
      <w:ind w:left="257"/>
    </w:pPr>
  </w:style>
  <w:style w:type="paragraph" w:customStyle="1" w:styleId="aa">
    <w:name w:val="左列の注"/>
    <w:basedOn w:val="a0"/>
    <w:uiPriority w:val="99"/>
    <w:rsid w:val="00C3737C"/>
    <w:pPr>
      <w:framePr w:wrap="around"/>
      <w:spacing w:line="552" w:lineRule="auto"/>
    </w:pPr>
    <w:rPr>
      <w:i/>
    </w:rPr>
  </w:style>
  <w:style w:type="paragraph" w:customStyle="1" w:styleId="ab">
    <w:name w:val="ニュースレターの日付"/>
    <w:basedOn w:val="a7"/>
    <w:uiPriority w:val="99"/>
    <w:rsid w:val="00D07ABC"/>
    <w:pPr>
      <w:ind w:left="257"/>
    </w:pPr>
  </w:style>
  <w:style w:type="paragraph" w:styleId="ac">
    <w:name w:val="Balloon Text"/>
    <w:basedOn w:val="a"/>
    <w:link w:val="ad"/>
    <w:uiPriority w:val="99"/>
    <w:semiHidden/>
    <w:rsid w:val="000B2761"/>
    <w:rPr>
      <w:rFonts w:ascii="Tahoma" w:hAnsi="Tahoma" w:cs="Tahoma"/>
      <w:szCs w:val="16"/>
    </w:rPr>
  </w:style>
  <w:style w:type="character" w:customStyle="1" w:styleId="ad">
    <w:name w:val="吹き出し (文字)"/>
    <w:link w:val="ac"/>
    <w:uiPriority w:val="99"/>
    <w:semiHidden/>
    <w:locked/>
    <w:rsid w:val="004026A5"/>
    <w:rPr>
      <w:rFonts w:ascii="Arial" w:eastAsia="ＭＳ ゴシック" w:hAnsi="Arial" w:cs="Times New Roman"/>
      <w:kern w:val="0"/>
      <w:sz w:val="2"/>
      <w:lang w:val="ja-JP"/>
    </w:rPr>
  </w:style>
  <w:style w:type="paragraph" w:styleId="ae">
    <w:name w:val="footer"/>
    <w:basedOn w:val="a"/>
    <w:link w:val="af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af">
    <w:name w:val="フッター (文字)"/>
    <w:link w:val="ae"/>
    <w:uiPriority w:val="99"/>
    <w:semiHidden/>
    <w:locked/>
    <w:rsid w:val="004026A5"/>
    <w:rPr>
      <w:rFonts w:ascii="ＭＳ Ｐゴシック" w:eastAsia="ＭＳ Ｐゴシック" w:hAnsi="ＭＳ Ｐゴシック" w:cs="Times New Roman"/>
      <w:kern w:val="0"/>
      <w:sz w:val="24"/>
      <w:szCs w:val="24"/>
      <w:lang w:val="ja-JP"/>
    </w:rPr>
  </w:style>
  <w:style w:type="character" w:customStyle="1" w:styleId="a5">
    <w:name w:val="ニュースレターの本文 (文字)"/>
    <w:link w:val="a4"/>
    <w:uiPriority w:val="99"/>
    <w:locked/>
    <w:rsid w:val="00523C89"/>
    <w:rPr>
      <w:rFonts w:ascii="Century Gothic" w:eastAsia="ＭＳ Ｐゴシック" w:hAnsi="Century Gothic" w:cs="Times New Roman"/>
      <w:sz w:val="24"/>
      <w:szCs w:val="24"/>
      <w:lang w:val="en-US" w:eastAsia="en-US" w:bidi="ar-SA"/>
    </w:rPr>
  </w:style>
  <w:style w:type="paragraph" w:customStyle="1" w:styleId="af0">
    <w:name w:val="メーリング アドレス"/>
    <w:basedOn w:val="a"/>
    <w:uiPriority w:val="99"/>
    <w:rsid w:val="00D06B8C"/>
    <w:rPr>
      <w:caps/>
      <w:sz w:val="20"/>
      <w:szCs w:val="20"/>
    </w:rPr>
  </w:style>
  <w:style w:type="paragraph" w:customStyle="1" w:styleId="af1">
    <w:name w:val="タグ列"/>
    <w:basedOn w:val="a"/>
    <w:uiPriority w:val="99"/>
    <w:rsid w:val="00D06B8C"/>
    <w:rPr>
      <w:i/>
    </w:rPr>
  </w:style>
  <w:style w:type="paragraph" w:customStyle="1" w:styleId="af2">
    <w:name w:val="段落ルール 上"/>
    <w:basedOn w:val="a"/>
    <w:uiPriority w:val="99"/>
    <w:rsid w:val="00D06B8C"/>
    <w:pPr>
      <w:pBdr>
        <w:bottom w:val="single" w:sz="2" w:space="1" w:color="auto"/>
      </w:pBdr>
      <w:spacing w:after="120"/>
    </w:pPr>
  </w:style>
  <w:style w:type="paragraph" w:customStyle="1" w:styleId="af3">
    <w:name w:val="段落ルール 下"/>
    <w:basedOn w:val="a"/>
    <w:uiPriority w:val="99"/>
    <w:rsid w:val="00D06B8C"/>
    <w:pPr>
      <w:pBdr>
        <w:top w:val="single" w:sz="2" w:space="1" w:color="auto"/>
      </w:pBdr>
      <w:spacing w:before="120"/>
    </w:pPr>
  </w:style>
  <w:style w:type="paragraph" w:customStyle="1" w:styleId="af4">
    <w:name w:val="メーリング アドレス 太字"/>
    <w:basedOn w:val="af0"/>
    <w:uiPriority w:val="99"/>
    <w:rsid w:val="00D06B8C"/>
    <w:rPr>
      <w:b/>
    </w:rPr>
  </w:style>
  <w:style w:type="paragraph" w:customStyle="1" w:styleId="af5">
    <w:name w:val="返信アドレス"/>
    <w:basedOn w:val="af0"/>
    <w:uiPriority w:val="99"/>
    <w:rsid w:val="007B3B99"/>
    <w:rPr>
      <w:sz w:val="16"/>
    </w:rPr>
  </w:style>
  <w:style w:type="paragraph" w:customStyle="1" w:styleId="af6">
    <w:name w:val="返信アドレス 太字"/>
    <w:basedOn w:val="af5"/>
    <w:uiPriority w:val="99"/>
    <w:rsid w:val="007B3B99"/>
    <w:rPr>
      <w:b/>
    </w:rPr>
  </w:style>
  <w:style w:type="paragraph" w:styleId="af7">
    <w:name w:val="header"/>
    <w:basedOn w:val="a"/>
    <w:link w:val="af8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af8">
    <w:name w:val="ヘッダー (文字)"/>
    <w:link w:val="af7"/>
    <w:uiPriority w:val="99"/>
    <w:locked/>
    <w:rsid w:val="004026A5"/>
    <w:rPr>
      <w:rFonts w:ascii="ＭＳ Ｐゴシック" w:eastAsia="ＭＳ Ｐゴシック" w:hAnsi="ＭＳ Ｐゴシック" w:cs="Times New Roman"/>
      <w:kern w:val="0"/>
      <w:sz w:val="24"/>
      <w:szCs w:val="24"/>
      <w:lang w:val="ja-JP"/>
    </w:rPr>
  </w:style>
  <w:style w:type="character" w:styleId="af9">
    <w:name w:val="page number"/>
    <w:uiPriority w:val="99"/>
    <w:rsid w:val="00C876E7"/>
    <w:rPr>
      <w:rFonts w:cs="Times New Roman"/>
    </w:rPr>
  </w:style>
  <w:style w:type="paragraph" w:customStyle="1" w:styleId="afa">
    <w:name w:val="すべて大文字"/>
    <w:basedOn w:val="a"/>
    <w:link w:val="afb"/>
    <w:uiPriority w:val="99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fb">
    <w:name w:val="すべて大文字 (文字) (文字)"/>
    <w:link w:val="afa"/>
    <w:uiPriority w:val="99"/>
    <w:locked/>
    <w:rsid w:val="00774DA7"/>
    <w:rPr>
      <w:rFonts w:ascii="Century Gothic" w:hAnsi="Century Gothic" w:cs="Times New Roman"/>
      <w:b/>
      <w:caps/>
      <w:color w:val="E89B00"/>
      <w:sz w:val="16"/>
      <w:szCs w:val="16"/>
      <w:lang w:val="en-US" w:eastAsia="en-US" w:bidi="ar-SA"/>
    </w:rPr>
  </w:style>
  <w:style w:type="character" w:customStyle="1" w:styleId="a6">
    <w:name w:val="左列の文字 (文字) (文字)"/>
    <w:link w:val="a0"/>
    <w:uiPriority w:val="99"/>
    <w:locked/>
    <w:rsid w:val="00A90A49"/>
    <w:rPr>
      <w:rFonts w:ascii="Century Gothic" w:hAnsi="Century Gothic" w:cs="Times New Roman"/>
      <w:sz w:val="24"/>
      <w:szCs w:val="24"/>
      <w:lang w:val="en-US" w:eastAsia="en-US" w:bidi="ar-SA"/>
    </w:rPr>
  </w:style>
  <w:style w:type="character" w:styleId="afc">
    <w:name w:val="Hyperlink"/>
    <w:uiPriority w:val="99"/>
    <w:rsid w:val="001B10D7"/>
    <w:rPr>
      <w:rFonts w:cs="Times New Roman"/>
      <w:color w:val="0000FF"/>
      <w:u w:val="single"/>
    </w:rPr>
  </w:style>
  <w:style w:type="paragraph" w:styleId="afd">
    <w:name w:val="Date"/>
    <w:basedOn w:val="a"/>
    <w:next w:val="a"/>
    <w:link w:val="afe"/>
    <w:uiPriority w:val="99"/>
    <w:rsid w:val="00E92C7C"/>
  </w:style>
  <w:style w:type="character" w:customStyle="1" w:styleId="afe">
    <w:name w:val="日付 (文字)"/>
    <w:link w:val="afd"/>
    <w:uiPriority w:val="99"/>
    <w:semiHidden/>
    <w:locked/>
    <w:rsid w:val="00187B70"/>
    <w:rPr>
      <w:rFonts w:ascii="ＭＳ Ｐゴシック" w:eastAsia="ＭＳ Ｐゴシック" w:hAnsi="ＭＳ Ｐゴシック" w:cs="Times New Roman"/>
      <w:kern w:val="0"/>
      <w:sz w:val="24"/>
      <w:szCs w:val="24"/>
      <w:lang w:val="ja-JP"/>
    </w:rPr>
  </w:style>
  <w:style w:type="table" w:styleId="aff">
    <w:name w:val="Table Grid"/>
    <w:basedOn w:val="a2"/>
    <w:locked/>
    <w:rsid w:val="00CA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Plain Text"/>
    <w:basedOn w:val="a"/>
    <w:link w:val="aff1"/>
    <w:uiPriority w:val="99"/>
    <w:unhideWhenUsed/>
    <w:rsid w:val="00D64602"/>
    <w:pPr>
      <w:widowControl w:val="0"/>
    </w:pPr>
    <w:rPr>
      <w:rFonts w:ascii="Times New Roman" w:hAnsi="Times New Roman" w:cs="Courier New"/>
      <w:kern w:val="2"/>
      <w:szCs w:val="21"/>
      <w:lang w:val="en-US"/>
    </w:rPr>
  </w:style>
  <w:style w:type="character" w:customStyle="1" w:styleId="aff1">
    <w:name w:val="書式なし (文字)"/>
    <w:link w:val="aff0"/>
    <w:uiPriority w:val="99"/>
    <w:rsid w:val="00D64602"/>
    <w:rPr>
      <w:rFonts w:eastAsia="ＭＳ Ｐゴシック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415;&#12435;&#12415;&#12435;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D970-EB01-4CCA-8FEF-3F4A5D9A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</Template>
  <TotalTime>35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病院清掃セミナー</vt:lpstr>
    </vt:vector>
  </TitlesOfParts>
  <Company>Microsoft Corporation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病院清掃セミナー</dc:title>
  <dc:subject/>
  <dc:creator>みんみん</dc:creator>
  <cp:keywords/>
  <dc:description/>
  <cp:lastModifiedBy>下平 智子</cp:lastModifiedBy>
  <cp:revision>11</cp:revision>
  <cp:lastPrinted>2014-11-05T01:18:00Z</cp:lastPrinted>
  <dcterms:created xsi:type="dcterms:W3CDTF">2014-10-30T01:23:00Z</dcterms:created>
  <dcterms:modified xsi:type="dcterms:W3CDTF">2014-11-05T01:24:00Z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TC010178181041</vt:lpwstr>
  </property>
</Properties>
</file>